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780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eastAsia="黑体"/>
          <w:color w:val="auto"/>
          <w:lang w:val="en-US" w:eastAsia="zh-CN"/>
        </w:rPr>
      </w:pPr>
      <w:bookmarkStart w:id="0" w:name="_GoBack"/>
      <w:bookmarkEnd w:id="0"/>
      <w:r>
        <w:rPr>
          <w:rFonts w:hint="eastAsia" w:ascii="黑体" w:hAnsi="宋体" w:eastAsia="黑体" w:cs="黑体"/>
          <w:i w:val="0"/>
          <w:iCs w:val="0"/>
          <w:caps w:val="0"/>
          <w:color w:val="auto"/>
          <w:spacing w:val="0"/>
          <w:sz w:val="31"/>
          <w:szCs w:val="31"/>
        </w:rPr>
        <w:t>附件</w:t>
      </w:r>
      <w:r>
        <w:rPr>
          <w:rFonts w:hint="eastAsia" w:ascii="黑体" w:hAnsi="宋体" w:eastAsia="黑体" w:cs="黑体"/>
          <w:i w:val="0"/>
          <w:iCs w:val="0"/>
          <w:caps w:val="0"/>
          <w:color w:val="auto"/>
          <w:spacing w:val="0"/>
          <w:sz w:val="31"/>
          <w:szCs w:val="31"/>
          <w:lang w:val="en-US" w:eastAsia="zh-CN"/>
        </w:rPr>
        <w:t>1</w:t>
      </w:r>
    </w:p>
    <w:p w14:paraId="25B426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rPr>
      </w:pPr>
      <w:r>
        <w:rPr>
          <w:rFonts w:ascii="方正小标宋简体" w:hAnsi="方正小标宋简体" w:eastAsia="方正小标宋简体" w:cs="方正小标宋简体"/>
          <w:i w:val="0"/>
          <w:iCs w:val="0"/>
          <w:caps w:val="0"/>
          <w:color w:val="auto"/>
          <w:spacing w:val="0"/>
          <w:sz w:val="43"/>
          <w:szCs w:val="43"/>
        </w:rPr>
        <w:t>报名流程和注意事项</w:t>
      </w:r>
    </w:p>
    <w:p w14:paraId="0188CE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宋体" w:eastAsia="黑体" w:cs="黑体"/>
          <w:i w:val="0"/>
          <w:iCs w:val="0"/>
          <w:caps w:val="0"/>
          <w:color w:val="auto"/>
          <w:spacing w:val="0"/>
          <w:sz w:val="31"/>
          <w:szCs w:val="31"/>
        </w:rPr>
      </w:pPr>
    </w:p>
    <w:p w14:paraId="14218F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color w:val="auto"/>
        </w:rPr>
      </w:pPr>
      <w:r>
        <w:rPr>
          <w:rFonts w:hint="eastAsia" w:ascii="黑体" w:hAnsi="宋体" w:eastAsia="黑体" w:cs="黑体"/>
          <w:i w:val="0"/>
          <w:iCs w:val="0"/>
          <w:caps w:val="0"/>
          <w:color w:val="auto"/>
          <w:spacing w:val="0"/>
          <w:sz w:val="31"/>
          <w:szCs w:val="31"/>
        </w:rPr>
        <w:t>一、报名流程</w:t>
      </w:r>
    </w:p>
    <w:p w14:paraId="2738C2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sz w:val="32"/>
          <w:szCs w:val="32"/>
        </w:rPr>
      </w:pPr>
      <w:r>
        <w:rPr>
          <w:rFonts w:hint="eastAsia" w:ascii="楷体_GB2312" w:hAnsi="微软雅黑" w:eastAsia="楷体_GB2312" w:cs="楷体_GB2312"/>
          <w:i w:val="0"/>
          <w:iCs w:val="0"/>
          <w:caps w:val="0"/>
          <w:color w:val="auto"/>
          <w:spacing w:val="0"/>
          <w:sz w:val="32"/>
          <w:szCs w:val="32"/>
        </w:rPr>
        <w:t>（一）网上注册</w:t>
      </w:r>
    </w:p>
    <w:p w14:paraId="0690C3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color w:val="auto"/>
        </w:rPr>
      </w:pPr>
      <w:r>
        <w:rPr>
          <w:rFonts w:hint="eastAsia" w:ascii="仿宋_GB2312" w:hAnsi="微软雅黑" w:eastAsia="仿宋_GB2312" w:cs="仿宋_GB2312"/>
          <w:i w:val="0"/>
          <w:iCs w:val="0"/>
          <w:caps w:val="0"/>
          <w:color w:val="auto"/>
          <w:spacing w:val="0"/>
          <w:sz w:val="32"/>
          <w:szCs w:val="31"/>
          <w:lang w:eastAsia="zh-CN"/>
        </w:rPr>
        <w:t>1.</w:t>
      </w:r>
      <w:r>
        <w:rPr>
          <w:rStyle w:val="8"/>
          <w:rFonts w:hint="eastAsia" w:ascii="仿宋_GB2312" w:hAnsi="微软雅黑" w:eastAsia="仿宋_GB2312" w:cs="仿宋_GB2312"/>
          <w:b/>
          <w:bCs/>
          <w:i w:val="0"/>
          <w:iCs w:val="0"/>
          <w:caps w:val="0"/>
          <w:color w:val="auto"/>
          <w:spacing w:val="0"/>
          <w:sz w:val="32"/>
          <w:szCs w:val="31"/>
        </w:rPr>
        <w:t>所有报考人员</w:t>
      </w:r>
      <w:r>
        <w:rPr>
          <w:rFonts w:hint="eastAsia" w:ascii="仿宋_GB2312" w:hAnsi="微软雅黑" w:eastAsia="仿宋_GB2312" w:cs="仿宋_GB2312"/>
          <w:i w:val="0"/>
          <w:iCs w:val="0"/>
          <w:caps w:val="0"/>
          <w:color w:val="auto"/>
          <w:spacing w:val="0"/>
          <w:sz w:val="32"/>
          <w:szCs w:val="31"/>
        </w:rPr>
        <w:t>需登录山东省住房和城乡建设厅网站（</w:t>
      </w:r>
      <w:r>
        <w:rPr>
          <w:rFonts w:hint="eastAsia" w:ascii="微软雅黑" w:hAnsi="微软雅黑" w:eastAsia="微软雅黑" w:cs="微软雅黑"/>
          <w:i w:val="0"/>
          <w:iCs w:val="0"/>
          <w:caps w:val="0"/>
          <w:color w:val="auto"/>
          <w:spacing w:val="0"/>
          <w:sz w:val="27"/>
          <w:szCs w:val="27"/>
          <w:u w:val="none"/>
        </w:rPr>
        <w:fldChar w:fldCharType="begin"/>
      </w:r>
      <w:r>
        <w:rPr>
          <w:rFonts w:hint="eastAsia" w:ascii="微软雅黑" w:hAnsi="微软雅黑" w:eastAsia="微软雅黑" w:cs="微软雅黑"/>
          <w:i w:val="0"/>
          <w:iCs w:val="0"/>
          <w:caps w:val="0"/>
          <w:color w:val="auto"/>
          <w:spacing w:val="0"/>
          <w:sz w:val="27"/>
          <w:szCs w:val="27"/>
          <w:u w:val="none"/>
        </w:rPr>
        <w:instrText xml:space="preserve"> HYPERLINK "http://zjt.shandong.gov.cn/" </w:instrText>
      </w:r>
      <w:r>
        <w:rPr>
          <w:rFonts w:hint="eastAsia" w:ascii="微软雅黑" w:hAnsi="微软雅黑" w:eastAsia="微软雅黑" w:cs="微软雅黑"/>
          <w:i w:val="0"/>
          <w:iCs w:val="0"/>
          <w:caps w:val="0"/>
          <w:color w:val="auto"/>
          <w:spacing w:val="0"/>
          <w:sz w:val="27"/>
          <w:szCs w:val="27"/>
          <w:u w:val="none"/>
        </w:rPr>
        <w:fldChar w:fldCharType="separate"/>
      </w:r>
      <w:r>
        <w:rPr>
          <w:rStyle w:val="9"/>
          <w:rFonts w:hint="eastAsia" w:ascii="仿宋_GB2312" w:hAnsi="微软雅黑" w:eastAsia="仿宋_GB2312" w:cs="仿宋_GB2312"/>
          <w:i w:val="0"/>
          <w:iCs w:val="0"/>
          <w:caps w:val="0"/>
          <w:color w:val="auto"/>
          <w:spacing w:val="0"/>
          <w:sz w:val="32"/>
          <w:szCs w:val="31"/>
          <w:u w:val="none"/>
        </w:rPr>
        <w:t>http://zjt.shandong.gov.cn</w:t>
      </w:r>
      <w:r>
        <w:rPr>
          <w:rFonts w:hint="eastAsia" w:ascii="微软雅黑" w:hAnsi="微软雅黑" w:eastAsia="微软雅黑" w:cs="微软雅黑"/>
          <w:i w:val="0"/>
          <w:iCs w:val="0"/>
          <w:caps w:val="0"/>
          <w:color w:val="auto"/>
          <w:spacing w:val="0"/>
          <w:sz w:val="27"/>
          <w:szCs w:val="27"/>
          <w:u w:val="none"/>
        </w:rPr>
        <w:fldChar w:fldCharType="end"/>
      </w:r>
      <w:r>
        <w:rPr>
          <w:rFonts w:hint="eastAsia" w:ascii="仿宋_GB2312" w:hAnsi="微软雅黑" w:eastAsia="仿宋_GB2312" w:cs="仿宋_GB2312"/>
          <w:i w:val="0"/>
          <w:iCs w:val="0"/>
          <w:caps w:val="0"/>
          <w:color w:val="auto"/>
          <w:spacing w:val="0"/>
          <w:sz w:val="32"/>
          <w:szCs w:val="31"/>
        </w:rPr>
        <w:t>）“专题专栏”→“业务系统”→“山东省建设从业人员管理系统”，点击“二级建造师考试报名”→“报名入口”，通过“山东省统一政务服务门户”进行个人账号注册；已在“山东省统一政务服务门户”注册账号的报考人员，直接登录“山东省建设从业人员管理系统”即可。</w:t>
      </w:r>
    </w:p>
    <w:p w14:paraId="76B327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lang w:eastAsia="zh-CN"/>
        </w:rPr>
        <w:t>2.</w:t>
      </w:r>
      <w:r>
        <w:rPr>
          <w:rFonts w:hint="eastAsia" w:ascii="仿宋_GB2312" w:hAnsi="微软雅黑" w:eastAsia="仿宋_GB2312" w:cs="仿宋_GB2312"/>
          <w:i w:val="0"/>
          <w:iCs w:val="0"/>
          <w:caps w:val="0"/>
          <w:color w:val="auto"/>
          <w:spacing w:val="0"/>
          <w:sz w:val="32"/>
          <w:szCs w:val="31"/>
        </w:rPr>
        <w:t>报考人员遗忘账号或密码的，可通过“山东省统一政务服务门户”采用“手机号+验证码”或“邮箱+验证码”方式找回。</w:t>
      </w:r>
    </w:p>
    <w:p w14:paraId="4BCB6F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lang w:eastAsia="zh-CN"/>
        </w:rPr>
        <w:t>3.</w:t>
      </w:r>
      <w:r>
        <w:rPr>
          <w:rFonts w:hint="eastAsia" w:ascii="仿宋_GB2312" w:hAnsi="微软雅黑" w:eastAsia="仿宋_GB2312" w:cs="仿宋_GB2312"/>
          <w:i w:val="0"/>
          <w:iCs w:val="0"/>
          <w:caps w:val="0"/>
          <w:color w:val="auto"/>
          <w:spacing w:val="0"/>
          <w:sz w:val="32"/>
          <w:szCs w:val="31"/>
        </w:rPr>
        <w:t>报考人员身份证类型须为中华人民共和国居民身份证、</w:t>
      </w:r>
      <w:r>
        <w:rPr>
          <w:rFonts w:hint="eastAsia" w:ascii="仿宋_GB2312" w:hAnsi="微软雅黑" w:eastAsia="仿宋_GB2312" w:cs="仿宋_GB2312"/>
          <w:i w:val="0"/>
          <w:iCs w:val="0"/>
          <w:caps w:val="0"/>
          <w:color w:val="auto"/>
          <w:spacing w:val="0"/>
          <w:sz w:val="32"/>
          <w:szCs w:val="31"/>
          <w:lang w:val="en-US" w:eastAsia="zh-CN"/>
        </w:rPr>
        <w:t>中国公民普通护照（华侨）、</w:t>
      </w:r>
      <w:r>
        <w:rPr>
          <w:rFonts w:hint="eastAsia" w:ascii="仿宋_GB2312" w:hAnsi="微软雅黑" w:eastAsia="仿宋_GB2312" w:cs="仿宋_GB2312"/>
          <w:i w:val="0"/>
          <w:iCs w:val="0"/>
          <w:caps w:val="0"/>
          <w:color w:val="auto"/>
          <w:spacing w:val="0"/>
          <w:sz w:val="32"/>
          <w:szCs w:val="31"/>
        </w:rPr>
        <w:t>港澳居民来往内地通行证、台湾居民来往</w:t>
      </w:r>
      <w:r>
        <w:rPr>
          <w:rFonts w:hint="eastAsia" w:ascii="仿宋_GB2312" w:hAnsi="微软雅黑" w:eastAsia="仿宋_GB2312" w:cs="仿宋_GB2312"/>
          <w:i w:val="0"/>
          <w:iCs w:val="0"/>
          <w:caps w:val="0"/>
          <w:color w:val="auto"/>
          <w:spacing w:val="0"/>
          <w:sz w:val="32"/>
          <w:szCs w:val="31"/>
          <w:lang w:val="en-US" w:eastAsia="zh-CN"/>
        </w:rPr>
        <w:t>大陆</w:t>
      </w:r>
      <w:r>
        <w:rPr>
          <w:rFonts w:hint="eastAsia" w:ascii="仿宋_GB2312" w:hAnsi="微软雅黑" w:eastAsia="仿宋_GB2312" w:cs="仿宋_GB2312"/>
          <w:i w:val="0"/>
          <w:iCs w:val="0"/>
          <w:caps w:val="0"/>
          <w:color w:val="auto"/>
          <w:spacing w:val="0"/>
          <w:sz w:val="32"/>
          <w:szCs w:val="31"/>
        </w:rPr>
        <w:t>通行证或者外国人永久居留</w:t>
      </w:r>
      <w:r>
        <w:rPr>
          <w:rFonts w:hint="eastAsia" w:ascii="仿宋_GB2312" w:hAnsi="微软雅黑" w:eastAsia="仿宋_GB2312" w:cs="仿宋_GB2312"/>
          <w:i w:val="0"/>
          <w:iCs w:val="0"/>
          <w:caps w:val="0"/>
          <w:color w:val="auto"/>
          <w:spacing w:val="0"/>
          <w:sz w:val="32"/>
          <w:szCs w:val="31"/>
          <w:lang w:val="en-US" w:eastAsia="zh-CN"/>
        </w:rPr>
        <w:t>身份</w:t>
      </w:r>
      <w:r>
        <w:rPr>
          <w:rFonts w:hint="eastAsia" w:ascii="仿宋_GB2312" w:hAnsi="微软雅黑" w:eastAsia="仿宋_GB2312" w:cs="仿宋_GB2312"/>
          <w:i w:val="0"/>
          <w:iCs w:val="0"/>
          <w:caps w:val="0"/>
          <w:color w:val="auto"/>
          <w:spacing w:val="0"/>
          <w:sz w:val="32"/>
          <w:szCs w:val="31"/>
        </w:rPr>
        <w:t>证。</w:t>
      </w:r>
    </w:p>
    <w:p w14:paraId="1B05786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color w:val="auto"/>
        </w:rPr>
      </w:pPr>
      <w:r>
        <w:rPr>
          <w:rFonts w:hint="eastAsia" w:ascii="仿宋_GB2312" w:hAnsi="微软雅黑" w:eastAsia="仿宋_GB2312" w:cs="仿宋_GB2312"/>
          <w:i w:val="0"/>
          <w:iCs w:val="0"/>
          <w:caps w:val="0"/>
          <w:color w:val="auto"/>
          <w:spacing w:val="0"/>
          <w:sz w:val="32"/>
          <w:szCs w:val="31"/>
          <w:lang w:eastAsia="zh-CN"/>
        </w:rPr>
        <w:t>4.</w:t>
      </w:r>
      <w:r>
        <w:rPr>
          <w:rFonts w:hint="eastAsia" w:ascii="仿宋_GB2312" w:hAnsi="微软雅黑" w:eastAsia="仿宋_GB2312" w:cs="仿宋_GB2312"/>
          <w:i w:val="0"/>
          <w:iCs w:val="0"/>
          <w:caps w:val="0"/>
          <w:color w:val="auto"/>
          <w:spacing w:val="0"/>
          <w:sz w:val="32"/>
          <w:szCs w:val="31"/>
        </w:rPr>
        <w:t>报考人员上传照片前，应下载“照片审核处理工具”，并使用该软件自行对报名照片审核处理并保存上传。报名照片将用于报名表、准考证、准考证存根、电子证书，</w:t>
      </w:r>
      <w:r>
        <w:rPr>
          <w:rFonts w:hint="eastAsia" w:ascii="仿宋_GB2312" w:hAnsi="微软雅黑" w:eastAsia="仿宋_GB2312" w:cs="仿宋_GB2312"/>
          <w:i w:val="0"/>
          <w:iCs w:val="0"/>
          <w:caps w:val="0"/>
          <w:color w:val="auto"/>
          <w:spacing w:val="0"/>
          <w:sz w:val="32"/>
          <w:szCs w:val="31"/>
          <w:lang w:val="en-US" w:eastAsia="zh-CN"/>
        </w:rPr>
        <w:t>资格审核通过后无法更改，</w:t>
      </w:r>
      <w:r>
        <w:rPr>
          <w:rFonts w:hint="eastAsia" w:ascii="仿宋_GB2312" w:hAnsi="微软雅黑" w:eastAsia="仿宋_GB2312" w:cs="仿宋_GB2312"/>
          <w:i w:val="0"/>
          <w:iCs w:val="0"/>
          <w:caps w:val="0"/>
          <w:color w:val="auto"/>
          <w:spacing w:val="0"/>
          <w:sz w:val="32"/>
          <w:szCs w:val="31"/>
        </w:rPr>
        <w:t>请报考人员上传照片时慎重选用。</w:t>
      </w:r>
    </w:p>
    <w:p w14:paraId="2E7A854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color w:val="auto"/>
        </w:rPr>
      </w:pPr>
      <w:r>
        <w:rPr>
          <w:rFonts w:hint="eastAsia" w:ascii="仿宋_GB2312" w:hAnsi="微软雅黑" w:eastAsia="仿宋_GB2312" w:cs="仿宋_GB2312"/>
          <w:i w:val="0"/>
          <w:iCs w:val="0"/>
          <w:caps w:val="0"/>
          <w:color w:val="auto"/>
          <w:spacing w:val="0"/>
          <w:sz w:val="32"/>
          <w:szCs w:val="31"/>
          <w:lang w:eastAsia="zh-CN"/>
        </w:rPr>
        <w:t>5.</w:t>
      </w:r>
      <w:r>
        <w:rPr>
          <w:rFonts w:hint="eastAsia" w:ascii="仿宋_GB2312" w:hAnsi="微软雅黑" w:eastAsia="仿宋_GB2312" w:cs="仿宋_GB2312"/>
          <w:i w:val="0"/>
          <w:iCs w:val="0"/>
          <w:caps w:val="0"/>
          <w:color w:val="auto"/>
          <w:spacing w:val="0"/>
          <w:sz w:val="32"/>
          <w:szCs w:val="31"/>
        </w:rPr>
        <w:t>报考人员报考前需认真阅读报考有关条件和信息填报说明要求，了解不实承诺后果，守信践诺。</w:t>
      </w:r>
    </w:p>
    <w:p w14:paraId="1FEED6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sz w:val="32"/>
          <w:szCs w:val="32"/>
        </w:rPr>
      </w:pPr>
      <w:r>
        <w:rPr>
          <w:rFonts w:hint="eastAsia" w:ascii="楷体_GB2312" w:hAnsi="微软雅黑" w:eastAsia="楷体_GB2312" w:cs="楷体_GB2312"/>
          <w:i w:val="0"/>
          <w:iCs w:val="0"/>
          <w:caps w:val="0"/>
          <w:color w:val="auto"/>
          <w:spacing w:val="0"/>
          <w:sz w:val="32"/>
          <w:szCs w:val="32"/>
        </w:rPr>
        <w:t>（二）网上报名</w:t>
      </w:r>
    </w:p>
    <w:p w14:paraId="734B08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微软雅黑" w:eastAsia="仿宋_GB2312" w:cs="仿宋_GB2312"/>
          <w:i w:val="0"/>
          <w:iCs w:val="0"/>
          <w:caps w:val="0"/>
          <w:color w:val="auto"/>
          <w:spacing w:val="0"/>
          <w:sz w:val="32"/>
          <w:szCs w:val="31"/>
        </w:rPr>
      </w:pPr>
      <w:r>
        <w:rPr>
          <w:rFonts w:hint="eastAsia" w:ascii="仿宋_GB2312" w:hAnsi="微软雅黑" w:eastAsia="仿宋_GB2312" w:cs="仿宋_GB2312"/>
          <w:i w:val="0"/>
          <w:iCs w:val="0"/>
          <w:caps w:val="0"/>
          <w:color w:val="auto"/>
          <w:spacing w:val="0"/>
          <w:sz w:val="32"/>
          <w:szCs w:val="31"/>
          <w:lang w:eastAsia="zh-CN"/>
        </w:rPr>
        <w:t>1.</w:t>
      </w:r>
      <w:r>
        <w:rPr>
          <w:rFonts w:hint="eastAsia" w:ascii="仿宋_GB2312" w:hAnsi="微软雅黑" w:eastAsia="仿宋_GB2312" w:cs="仿宋_GB2312"/>
          <w:i w:val="0"/>
          <w:iCs w:val="0"/>
          <w:caps w:val="0"/>
          <w:color w:val="auto"/>
          <w:spacing w:val="0"/>
          <w:sz w:val="32"/>
          <w:szCs w:val="31"/>
        </w:rPr>
        <w:t>报考人员登录</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山东省建设从业人员管理系统</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在“个人中心”完善基本信息和学历信息，点击“个人服务”→“考试报名”→“二级建造师执业资格考试”→“报名入口”进行报名，填写报考信息。</w:t>
      </w:r>
    </w:p>
    <w:p w14:paraId="1C6357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lang w:eastAsia="zh-CN"/>
        </w:rPr>
        <w:t>2.</w:t>
      </w:r>
      <w:r>
        <w:rPr>
          <w:rFonts w:hint="eastAsia" w:ascii="仿宋_GB2312" w:hAnsi="微软雅黑" w:eastAsia="仿宋_GB2312" w:cs="仿宋_GB2312"/>
          <w:i w:val="0"/>
          <w:iCs w:val="0"/>
          <w:caps w:val="0"/>
          <w:color w:val="auto"/>
          <w:spacing w:val="0"/>
          <w:sz w:val="32"/>
          <w:szCs w:val="31"/>
        </w:rPr>
        <w:t>下载打印带有条形码的《山东省二级建造师执业资格考试报名表》，</w:t>
      </w:r>
      <w:r>
        <w:rPr>
          <w:rStyle w:val="8"/>
          <w:rFonts w:hint="eastAsia" w:ascii="仿宋_GB2312" w:hAnsi="微软雅黑" w:eastAsia="仿宋_GB2312" w:cs="仿宋_GB2312"/>
          <w:b/>
          <w:bCs/>
          <w:i w:val="0"/>
          <w:iCs w:val="0"/>
          <w:caps w:val="0"/>
          <w:color w:val="auto"/>
          <w:spacing w:val="0"/>
          <w:sz w:val="32"/>
          <w:szCs w:val="31"/>
        </w:rPr>
        <w:t>报考人员在“个人承诺”栏签字后扫描上传至报名系统。</w:t>
      </w:r>
      <w:r>
        <w:rPr>
          <w:rFonts w:hint="eastAsia" w:ascii="仿宋_GB2312" w:hAnsi="微软雅黑" w:eastAsia="仿宋_GB2312" w:cs="仿宋_GB2312"/>
          <w:i w:val="0"/>
          <w:iCs w:val="0"/>
          <w:caps w:val="0"/>
          <w:color w:val="auto"/>
          <w:spacing w:val="0"/>
          <w:sz w:val="32"/>
          <w:szCs w:val="31"/>
        </w:rPr>
        <w:t>在上传报名表前务必要认真反复检查，重点防止填错姓名、身份证号和手机号，防止选错报名点（考区）、考试</w:t>
      </w:r>
      <w:r>
        <w:rPr>
          <w:rFonts w:hint="eastAsia" w:ascii="仿宋_GB2312" w:hAnsi="微软雅黑" w:eastAsia="仿宋_GB2312" w:cs="仿宋_GB2312"/>
          <w:i w:val="0"/>
          <w:iCs w:val="0"/>
          <w:caps w:val="0"/>
          <w:color w:val="auto"/>
          <w:spacing w:val="0"/>
          <w:sz w:val="32"/>
          <w:szCs w:val="31"/>
          <w:lang w:eastAsia="zh-CN"/>
        </w:rPr>
        <w:t>类别</w:t>
      </w:r>
      <w:r>
        <w:rPr>
          <w:rFonts w:hint="eastAsia" w:ascii="仿宋_GB2312" w:hAnsi="微软雅黑" w:eastAsia="仿宋_GB2312" w:cs="仿宋_GB2312"/>
          <w:i w:val="0"/>
          <w:iCs w:val="0"/>
          <w:caps w:val="0"/>
          <w:color w:val="auto"/>
          <w:spacing w:val="0"/>
          <w:sz w:val="32"/>
          <w:szCs w:val="31"/>
        </w:rPr>
        <w:t>和专业科目，以及防止错传照片等。凡因报考人员自身原因错填个人信息或错报</w:t>
      </w:r>
      <w:r>
        <w:rPr>
          <w:rFonts w:hint="eastAsia" w:ascii="仿宋_GB2312" w:hAnsi="微软雅黑" w:eastAsia="仿宋_GB2312" w:cs="仿宋_GB2312"/>
          <w:i w:val="0"/>
          <w:iCs w:val="0"/>
          <w:caps w:val="0"/>
          <w:color w:val="auto"/>
          <w:spacing w:val="0"/>
          <w:sz w:val="32"/>
          <w:szCs w:val="31"/>
          <w:lang w:eastAsia="zh-CN"/>
        </w:rPr>
        <w:t>类别</w:t>
      </w:r>
      <w:r>
        <w:rPr>
          <w:rFonts w:hint="eastAsia" w:ascii="仿宋_GB2312" w:hAnsi="微软雅黑" w:eastAsia="仿宋_GB2312" w:cs="仿宋_GB2312"/>
          <w:i w:val="0"/>
          <w:iCs w:val="0"/>
          <w:caps w:val="0"/>
          <w:color w:val="auto"/>
          <w:spacing w:val="0"/>
          <w:sz w:val="32"/>
          <w:szCs w:val="31"/>
        </w:rPr>
        <w:t>、专业的，由本人承担相应责任。</w:t>
      </w:r>
    </w:p>
    <w:p w14:paraId="3CDCDE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sz w:val="32"/>
          <w:szCs w:val="32"/>
        </w:rPr>
      </w:pPr>
      <w:r>
        <w:rPr>
          <w:rFonts w:hint="eastAsia" w:ascii="楷体_GB2312" w:hAnsi="微软雅黑" w:eastAsia="楷体_GB2312" w:cs="楷体_GB2312"/>
          <w:i w:val="0"/>
          <w:iCs w:val="0"/>
          <w:caps w:val="0"/>
          <w:color w:val="auto"/>
          <w:spacing w:val="0"/>
          <w:sz w:val="32"/>
          <w:szCs w:val="32"/>
        </w:rPr>
        <w:t>（三）资格审核</w:t>
      </w:r>
    </w:p>
    <w:p w14:paraId="20C2E0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lang w:eastAsia="zh-CN"/>
        </w:rPr>
        <w:t>1.</w:t>
      </w:r>
      <w:r>
        <w:rPr>
          <w:rFonts w:hint="eastAsia" w:ascii="仿宋_GB2312" w:hAnsi="微软雅黑" w:eastAsia="仿宋_GB2312" w:cs="仿宋_GB2312"/>
          <w:i w:val="0"/>
          <w:iCs w:val="0"/>
          <w:caps w:val="0"/>
          <w:color w:val="auto"/>
          <w:spacing w:val="0"/>
          <w:sz w:val="32"/>
          <w:szCs w:val="31"/>
        </w:rPr>
        <w:t>审核报考人员网上填报的学历、专业、毕业年限、专业技术职称等信息，并结合“中国高等教育学生信息网（学信网）”“社保库”“临时执业证书库”等平台数据进行信息比对。比对成功且符合报考条件的报考人员，待网上报名资格审核通过后，在规定时间内网上缴费。</w:t>
      </w:r>
    </w:p>
    <w:p w14:paraId="0FC2E36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lang w:eastAsia="zh-CN"/>
        </w:rPr>
        <w:t>2.</w:t>
      </w:r>
      <w:r>
        <w:rPr>
          <w:rFonts w:hint="eastAsia" w:ascii="仿宋_GB2312" w:hAnsi="微软雅黑" w:eastAsia="仿宋_GB2312" w:cs="仿宋_GB2312"/>
          <w:i w:val="0"/>
          <w:iCs w:val="0"/>
          <w:caps w:val="0"/>
          <w:color w:val="auto"/>
          <w:spacing w:val="0"/>
          <w:sz w:val="32"/>
          <w:szCs w:val="31"/>
        </w:rPr>
        <w:t>未通过信息比对的，均需按系统提示上传有关材料原件扫描件，原则上报考人员上报信息24小时后，可登录系统查询</w:t>
      </w:r>
      <w:r>
        <w:rPr>
          <w:rFonts w:hint="eastAsia" w:ascii="仿宋_GB2312" w:hAnsi="微软雅黑" w:eastAsia="仿宋_GB2312" w:cs="仿宋_GB2312"/>
          <w:i w:val="0"/>
          <w:iCs w:val="0"/>
          <w:caps w:val="0"/>
          <w:color w:val="auto"/>
          <w:spacing w:val="-15"/>
          <w:sz w:val="32"/>
          <w:szCs w:val="31"/>
        </w:rPr>
        <w:t>审核结果。待网上报名资格审核通过后，在规定时间内网上缴费。</w:t>
      </w:r>
    </w:p>
    <w:p w14:paraId="0B57CBE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both"/>
        <w:textAlignment w:val="auto"/>
        <w:rPr>
          <w:color w:val="auto"/>
        </w:rPr>
      </w:pPr>
      <w:r>
        <w:rPr>
          <w:rFonts w:hint="eastAsia" w:ascii="仿宋_GB2312" w:hAnsi="微软雅黑" w:eastAsia="仿宋_GB2312" w:cs="仿宋_GB2312"/>
          <w:i w:val="0"/>
          <w:iCs w:val="0"/>
          <w:caps w:val="0"/>
          <w:color w:val="auto"/>
          <w:spacing w:val="-15"/>
          <w:sz w:val="32"/>
          <w:szCs w:val="31"/>
          <w:lang w:eastAsia="zh-CN"/>
        </w:rPr>
        <w:t>3.</w:t>
      </w:r>
      <w:r>
        <w:rPr>
          <w:rFonts w:hint="eastAsia" w:ascii="仿宋_GB2312" w:hAnsi="微软雅黑" w:eastAsia="仿宋_GB2312" w:cs="仿宋_GB2312"/>
          <w:i w:val="0"/>
          <w:iCs w:val="0"/>
          <w:caps w:val="0"/>
          <w:color w:val="auto"/>
          <w:spacing w:val="0"/>
          <w:sz w:val="32"/>
          <w:szCs w:val="31"/>
        </w:rPr>
        <w:t>对填报信息、上传原件扫描件存疑等未通过网上报名资格审核的报考人员，报考人员须在报名系统上传相关材料，按照系统人工提示携带</w:t>
      </w:r>
      <w:r>
        <w:rPr>
          <w:rFonts w:hint="eastAsia" w:ascii="仿宋_GB2312" w:hAnsi="微软雅黑" w:eastAsia="仿宋_GB2312" w:cs="仿宋_GB2312"/>
          <w:i w:val="0"/>
          <w:iCs w:val="0"/>
          <w:caps w:val="0"/>
          <w:color w:val="auto"/>
          <w:spacing w:val="0"/>
          <w:sz w:val="32"/>
          <w:szCs w:val="31"/>
          <w:shd w:val="clear" w:fill="FFFFFF"/>
        </w:rPr>
        <w:t>本人有效身份证原件、学历（学位）证书原件</w:t>
      </w:r>
      <w:r>
        <w:rPr>
          <w:rFonts w:hint="eastAsia" w:ascii="仿宋_GB2312" w:hAnsi="微软雅黑" w:eastAsia="仿宋_GB2312" w:cs="仿宋_GB2312"/>
          <w:i w:val="0"/>
          <w:iCs w:val="0"/>
          <w:caps w:val="0"/>
          <w:color w:val="auto"/>
          <w:spacing w:val="0"/>
          <w:sz w:val="32"/>
          <w:szCs w:val="31"/>
        </w:rPr>
        <w:t>等材料在指定时间到指定地点进行现场审核，审核中如需补充提交必要的证明材料，考生须按照有关要求及时补交。</w:t>
      </w:r>
    </w:p>
    <w:p w14:paraId="4BE16E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4.</w:t>
      </w:r>
      <w:r>
        <w:rPr>
          <w:rStyle w:val="8"/>
          <w:rFonts w:hint="eastAsia" w:ascii="仿宋_GB2312" w:hAnsi="微软雅黑" w:eastAsia="仿宋_GB2312" w:cs="仿宋_GB2312"/>
          <w:b/>
          <w:bCs/>
          <w:i w:val="0"/>
          <w:iCs w:val="0"/>
          <w:caps w:val="0"/>
          <w:color w:val="auto"/>
          <w:spacing w:val="0"/>
          <w:sz w:val="32"/>
          <w:szCs w:val="31"/>
        </w:rPr>
        <w:t>以下两种情况的报考人员</w:t>
      </w:r>
      <w:r>
        <w:rPr>
          <w:rFonts w:hint="eastAsia" w:ascii="仿宋_GB2312" w:hAnsi="微软雅黑" w:eastAsia="仿宋_GB2312" w:cs="仿宋_GB2312"/>
          <w:i w:val="0"/>
          <w:iCs w:val="0"/>
          <w:caps w:val="0"/>
          <w:color w:val="auto"/>
          <w:spacing w:val="0"/>
          <w:sz w:val="32"/>
          <w:szCs w:val="31"/>
        </w:rPr>
        <w:t>须在报名系统上传相关材料</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按照系统人工提示携带</w:t>
      </w:r>
      <w:r>
        <w:rPr>
          <w:rStyle w:val="8"/>
          <w:rFonts w:hint="eastAsia" w:ascii="仿宋_GB2312" w:hAnsi="微软雅黑" w:eastAsia="仿宋_GB2312" w:cs="仿宋_GB2312"/>
          <w:b/>
          <w:bCs/>
          <w:i w:val="0"/>
          <w:iCs w:val="0"/>
          <w:caps w:val="0"/>
          <w:color w:val="auto"/>
          <w:spacing w:val="0"/>
          <w:sz w:val="32"/>
          <w:szCs w:val="31"/>
          <w:shd w:val="clear" w:fill="FFFFFF"/>
        </w:rPr>
        <w:t>本人有效身份证原件、学历（学位）证书原件、从事建设工程项目施工管理工作年限证明</w:t>
      </w:r>
      <w:r>
        <w:rPr>
          <w:rFonts w:hint="eastAsia" w:ascii="仿宋_GB2312" w:hAnsi="微软雅黑" w:eastAsia="仿宋_GB2312" w:cs="仿宋_GB2312"/>
          <w:i w:val="0"/>
          <w:iCs w:val="0"/>
          <w:caps w:val="0"/>
          <w:color w:val="auto"/>
          <w:spacing w:val="0"/>
          <w:sz w:val="32"/>
          <w:szCs w:val="31"/>
        </w:rPr>
        <w:t>等材料在指定时间到指定地点</w:t>
      </w:r>
      <w:r>
        <w:rPr>
          <w:rStyle w:val="8"/>
          <w:rFonts w:hint="eastAsia" w:ascii="仿宋_GB2312" w:hAnsi="微软雅黑" w:eastAsia="仿宋_GB2312" w:cs="仿宋_GB2312"/>
          <w:b/>
          <w:bCs/>
          <w:i w:val="0"/>
          <w:iCs w:val="0"/>
          <w:caps w:val="0"/>
          <w:color w:val="auto"/>
          <w:spacing w:val="0"/>
          <w:sz w:val="32"/>
          <w:szCs w:val="31"/>
        </w:rPr>
        <w:t>接受现场核查</w:t>
      </w:r>
      <w:r>
        <w:rPr>
          <w:rFonts w:hint="eastAsia" w:ascii="仿宋_GB2312" w:hAnsi="微软雅黑" w:eastAsia="仿宋_GB2312" w:cs="仿宋_GB2312"/>
          <w:i w:val="0"/>
          <w:iCs w:val="0"/>
          <w:caps w:val="0"/>
          <w:color w:val="auto"/>
          <w:spacing w:val="0"/>
          <w:sz w:val="32"/>
          <w:szCs w:val="31"/>
        </w:rPr>
        <w:t>，核查中如需补充提交必要的证明材料，考生须按照有关要求及时补交。</w:t>
      </w:r>
    </w:p>
    <w:p w14:paraId="13C6A7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（1）在专业技术人员资格考试报名中存在不实承诺行为的报考人员。</w:t>
      </w:r>
    </w:p>
    <w:p w14:paraId="10554A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（2）因严重、特别严重违纪违规行为被记入专业技术人员资格考试诚信档案库且在记录期内的报考人员。</w:t>
      </w:r>
    </w:p>
    <w:p w14:paraId="7A826F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rPr>
      </w:pPr>
      <w:r>
        <w:rPr>
          <w:rFonts w:hint="eastAsia" w:ascii="楷体_GB2312" w:hAnsi="楷体_GB2312" w:eastAsia="楷体_GB2312" w:cs="楷体_GB2312"/>
          <w:i w:val="0"/>
          <w:iCs w:val="0"/>
          <w:caps w:val="0"/>
          <w:color w:val="auto"/>
          <w:spacing w:val="0"/>
          <w:sz w:val="32"/>
          <w:szCs w:val="32"/>
        </w:rPr>
        <w:t>（四）网上缴费</w:t>
      </w:r>
    </w:p>
    <w:p w14:paraId="09503D6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rPr>
      </w:pPr>
      <w:r>
        <w:rPr>
          <w:rFonts w:hint="eastAsia" w:ascii="仿宋_GB2312" w:hAnsi="微软雅黑" w:eastAsia="仿宋_GB2312" w:cs="仿宋_GB2312"/>
          <w:i w:val="0"/>
          <w:iCs w:val="0"/>
          <w:caps w:val="0"/>
          <w:color w:val="auto"/>
          <w:spacing w:val="0"/>
          <w:sz w:val="32"/>
          <w:szCs w:val="31"/>
        </w:rPr>
        <w:t>资格审核通过后，报考人员应在规定的时间内进行网上缴费，请报考人员务必于网上缴费操作完成后，重新登录报名系统并查看“缴费状态”，若显示“缴费成功”，即完成报名</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b/>
          <w:bCs/>
          <w:i w:val="0"/>
          <w:iCs w:val="0"/>
          <w:caps w:val="0"/>
          <w:color w:val="auto"/>
          <w:spacing w:val="0"/>
          <w:sz w:val="32"/>
          <w:szCs w:val="31"/>
          <w:lang w:val="en-US" w:eastAsia="zh-CN"/>
        </w:rPr>
        <w:t>已缴费用不予退还</w:t>
      </w:r>
      <w:r>
        <w:rPr>
          <w:rFonts w:hint="eastAsia" w:ascii="仿宋_GB2312" w:hAnsi="微软雅黑" w:eastAsia="仿宋_GB2312" w:cs="仿宋_GB2312"/>
          <w:b/>
          <w:bCs/>
          <w:i w:val="0"/>
          <w:iCs w:val="0"/>
          <w:caps w:val="0"/>
          <w:color w:val="auto"/>
          <w:spacing w:val="0"/>
          <w:sz w:val="32"/>
          <w:szCs w:val="31"/>
        </w:rPr>
        <w:t>。</w:t>
      </w:r>
      <w:r>
        <w:rPr>
          <w:rStyle w:val="8"/>
          <w:rFonts w:hint="eastAsia" w:ascii="仿宋_GB2312" w:hAnsi="微软雅黑" w:eastAsia="仿宋_GB2312" w:cs="仿宋_GB2312"/>
          <w:b/>
          <w:bCs/>
          <w:i w:val="0"/>
          <w:iCs w:val="0"/>
          <w:caps w:val="0"/>
          <w:color w:val="auto"/>
          <w:spacing w:val="0"/>
          <w:sz w:val="32"/>
          <w:szCs w:val="31"/>
        </w:rPr>
        <w:t>在规定时间内未缴费或缴费未成功的，视为自动放弃考试</w:t>
      </w:r>
      <w:r>
        <w:rPr>
          <w:rStyle w:val="8"/>
          <w:rFonts w:hint="eastAsia" w:ascii="仿宋_GB2312" w:hAnsi="微软雅黑" w:eastAsia="仿宋_GB2312" w:cs="仿宋_GB2312"/>
          <w:b/>
          <w:bCs/>
          <w:i w:val="0"/>
          <w:iCs w:val="0"/>
          <w:caps w:val="0"/>
          <w:color w:val="auto"/>
          <w:spacing w:val="0"/>
          <w:sz w:val="32"/>
          <w:szCs w:val="31"/>
          <w:lang w:val="en-US" w:eastAsia="zh-CN"/>
        </w:rPr>
        <w:t>资格</w:t>
      </w:r>
      <w:r>
        <w:rPr>
          <w:rStyle w:val="8"/>
          <w:rFonts w:hint="eastAsia" w:ascii="仿宋_GB2312" w:hAnsi="微软雅黑" w:eastAsia="仿宋_GB2312" w:cs="仿宋_GB2312"/>
          <w:b/>
          <w:bCs/>
          <w:i w:val="0"/>
          <w:iCs w:val="0"/>
          <w:caps w:val="0"/>
          <w:color w:val="auto"/>
          <w:spacing w:val="0"/>
          <w:sz w:val="32"/>
          <w:szCs w:val="31"/>
        </w:rPr>
        <w:t>。</w:t>
      </w:r>
    </w:p>
    <w:p w14:paraId="439488D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黑体" w:hAnsi="宋体" w:eastAsia="黑体" w:cs="黑体"/>
          <w:i w:val="0"/>
          <w:iCs w:val="0"/>
          <w:caps w:val="0"/>
          <w:color w:val="auto"/>
          <w:spacing w:val="0"/>
          <w:sz w:val="31"/>
          <w:szCs w:val="31"/>
        </w:rPr>
        <w:t>二、报名注意事项</w:t>
      </w:r>
    </w:p>
    <w:p w14:paraId="5C88ADF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sz w:val="32"/>
          <w:szCs w:val="32"/>
        </w:rPr>
      </w:pPr>
      <w:r>
        <w:rPr>
          <w:rFonts w:hint="eastAsia" w:ascii="楷体_GB2312" w:hAnsi="微软雅黑" w:eastAsia="楷体_GB2312" w:cs="楷体_GB2312"/>
          <w:i w:val="0"/>
          <w:iCs w:val="0"/>
          <w:caps w:val="0"/>
          <w:color w:val="auto"/>
          <w:spacing w:val="0"/>
          <w:sz w:val="32"/>
          <w:szCs w:val="32"/>
        </w:rPr>
        <w:t>（一）有关学历要求</w:t>
      </w:r>
    </w:p>
    <w:p w14:paraId="1648B70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1.报考人员</w:t>
      </w:r>
      <w:r>
        <w:rPr>
          <w:rFonts w:hint="eastAsia" w:ascii="仿宋_GB2312" w:hAnsi="微软雅黑" w:eastAsia="仿宋_GB2312" w:cs="仿宋_GB2312"/>
          <w:i w:val="0"/>
          <w:iCs w:val="0"/>
          <w:caps w:val="0"/>
          <w:color w:val="auto"/>
          <w:spacing w:val="0"/>
          <w:sz w:val="32"/>
          <w:szCs w:val="31"/>
          <w:lang w:val="en-US" w:eastAsia="zh-CN"/>
        </w:rPr>
        <w:t>须</w:t>
      </w:r>
      <w:r>
        <w:rPr>
          <w:rFonts w:hint="eastAsia" w:ascii="仿宋_GB2312" w:hAnsi="微软雅黑" w:eastAsia="仿宋_GB2312" w:cs="仿宋_GB2312"/>
          <w:i w:val="0"/>
          <w:iCs w:val="0"/>
          <w:caps w:val="0"/>
          <w:color w:val="auto"/>
          <w:spacing w:val="0"/>
          <w:sz w:val="32"/>
          <w:szCs w:val="31"/>
        </w:rPr>
        <w:t>登录</w:t>
      </w:r>
      <w:r>
        <w:rPr>
          <w:rFonts w:hint="eastAsia" w:ascii="仿宋_GB2312" w:hAnsi="微软雅黑" w:eastAsia="仿宋_GB2312" w:cs="仿宋_GB2312"/>
          <w:i w:val="0"/>
          <w:iCs w:val="0"/>
          <w:caps w:val="0"/>
          <w:color w:val="auto"/>
          <w:spacing w:val="0"/>
          <w:sz w:val="32"/>
          <w:szCs w:val="31"/>
          <w:lang w:val="en-US" w:eastAsia="zh-CN"/>
        </w:rPr>
        <w:t>报名</w:t>
      </w:r>
      <w:r>
        <w:rPr>
          <w:rFonts w:hint="eastAsia" w:ascii="仿宋_GB2312" w:hAnsi="微软雅黑" w:eastAsia="仿宋_GB2312" w:cs="仿宋_GB2312"/>
          <w:i w:val="0"/>
          <w:iCs w:val="0"/>
          <w:caps w:val="0"/>
          <w:color w:val="auto"/>
          <w:spacing w:val="0"/>
          <w:sz w:val="32"/>
          <w:szCs w:val="31"/>
        </w:rPr>
        <w:t>系统上传学历证书原件扫描件，进行网上报名资格审核。</w:t>
      </w:r>
    </w:p>
    <w:p w14:paraId="26E0174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5"/>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微软雅黑" w:eastAsia="仿宋_GB2312" w:cs="仿宋_GB2312"/>
          <w:i w:val="0"/>
          <w:iCs w:val="0"/>
          <w:caps w:val="0"/>
          <w:color w:val="auto"/>
          <w:spacing w:val="0"/>
          <w:sz w:val="32"/>
          <w:szCs w:val="31"/>
          <w:lang w:val="en-US" w:eastAsia="zh-CN"/>
        </w:rPr>
        <w:t>2</w:t>
      </w:r>
      <w:r>
        <w:rPr>
          <w:rFonts w:hint="eastAsia" w:ascii="仿宋_GB2312" w:hAnsi="微软雅黑" w:eastAsia="仿宋_GB2312" w:cs="仿宋_GB2312"/>
          <w:i w:val="0"/>
          <w:iCs w:val="0"/>
          <w:caps w:val="0"/>
          <w:color w:val="auto"/>
          <w:spacing w:val="0"/>
          <w:sz w:val="32"/>
          <w:szCs w:val="31"/>
        </w:rPr>
        <w:t>.</w:t>
      </w:r>
      <w:r>
        <w:rPr>
          <w:rFonts w:hint="eastAsia" w:ascii="仿宋_GB2312" w:hAnsi="微软雅黑" w:eastAsia="仿宋_GB2312" w:cs="仿宋_GB2312"/>
          <w:i w:val="0"/>
          <w:iCs w:val="0"/>
          <w:caps w:val="0"/>
          <w:color w:val="auto"/>
          <w:spacing w:val="0"/>
          <w:sz w:val="32"/>
          <w:szCs w:val="31"/>
          <w:lang w:val="en-US" w:eastAsia="zh-CN"/>
        </w:rPr>
        <w:t>大专及以上学历的</w:t>
      </w:r>
      <w:r>
        <w:rPr>
          <w:rFonts w:hint="eastAsia" w:ascii="仿宋_GB2312" w:hAnsi="微软雅黑" w:eastAsia="仿宋_GB2312" w:cs="仿宋_GB2312"/>
          <w:i w:val="0"/>
          <w:iCs w:val="0"/>
          <w:caps w:val="0"/>
          <w:color w:val="auto"/>
          <w:spacing w:val="0"/>
          <w:sz w:val="32"/>
          <w:szCs w:val="31"/>
        </w:rPr>
        <w:t>报考人员</w:t>
      </w:r>
      <w:r>
        <w:rPr>
          <w:rFonts w:hint="eastAsia" w:ascii="仿宋_GB2312" w:hAnsi="微软雅黑" w:eastAsia="仿宋_GB2312" w:cs="仿宋_GB2312"/>
          <w:i w:val="0"/>
          <w:iCs w:val="0"/>
          <w:caps w:val="0"/>
          <w:color w:val="auto"/>
          <w:spacing w:val="0"/>
          <w:sz w:val="32"/>
          <w:szCs w:val="31"/>
          <w:lang w:val="en-US" w:eastAsia="zh-CN"/>
        </w:rPr>
        <w:t>需</w:t>
      </w:r>
      <w:r>
        <w:rPr>
          <w:rFonts w:hint="eastAsia" w:ascii="仿宋_GB2312" w:hAnsi="微软雅黑" w:eastAsia="仿宋_GB2312" w:cs="仿宋_GB2312"/>
          <w:i w:val="0"/>
          <w:iCs w:val="0"/>
          <w:caps w:val="0"/>
          <w:color w:val="auto"/>
          <w:spacing w:val="0"/>
          <w:sz w:val="32"/>
          <w:szCs w:val="31"/>
        </w:rPr>
        <w:t>上传《教育部学历证书电子注册备案表》或《学历认证报告》等相关材料，国（境）外学历</w:t>
      </w:r>
      <w:r>
        <w:rPr>
          <w:rFonts w:hint="eastAsia" w:ascii="仿宋_GB2312" w:hAnsi="微软雅黑" w:eastAsia="仿宋_GB2312" w:cs="仿宋_GB2312"/>
          <w:i w:val="0"/>
          <w:iCs w:val="0"/>
          <w:caps w:val="0"/>
          <w:color w:val="auto"/>
          <w:spacing w:val="0"/>
          <w:sz w:val="32"/>
          <w:szCs w:val="31"/>
          <w:lang w:val="en-US" w:eastAsia="zh-CN"/>
        </w:rPr>
        <w:t>须</w:t>
      </w:r>
      <w:r>
        <w:rPr>
          <w:rFonts w:hint="eastAsia" w:ascii="仿宋_GB2312" w:hAnsi="微软雅黑" w:eastAsia="仿宋_GB2312" w:cs="仿宋_GB2312"/>
          <w:i w:val="0"/>
          <w:iCs w:val="0"/>
          <w:caps w:val="0"/>
          <w:color w:val="auto"/>
          <w:spacing w:val="0"/>
          <w:sz w:val="32"/>
          <w:szCs w:val="31"/>
        </w:rPr>
        <w:t>上传教育部留学服务中心认证的认证书。</w:t>
      </w:r>
      <w:r>
        <w:rPr>
          <w:rFonts w:hint="eastAsia" w:ascii="仿宋_GB2312" w:hAnsi="Calibri" w:eastAsia="仿宋_GB2312" w:cs="Times New Roman"/>
          <w:color w:val="auto"/>
          <w:kern w:val="2"/>
          <w:sz w:val="32"/>
          <w:szCs w:val="32"/>
          <w:lang w:val="en-US" w:eastAsia="zh-CN" w:bidi="ar-SA"/>
        </w:rPr>
        <w:t>因学信网学历学位认证需要一定时间周期，报考人员需提前登录中国高等教育学生信息网（学信网）进行验证/认证下载相关PDF格式在线验证/认证报告，按照系统提示上传至报名系统，以免影响报名。</w:t>
      </w:r>
    </w:p>
    <w:p w14:paraId="0B74DF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color w:val="auto"/>
        </w:rPr>
      </w:pPr>
      <w:r>
        <w:rPr>
          <w:rFonts w:hint="eastAsia" w:ascii="楷体_GB2312" w:hAnsi="微软雅黑" w:eastAsia="楷体_GB2312" w:cs="楷体_GB2312"/>
          <w:i w:val="0"/>
          <w:iCs w:val="0"/>
          <w:caps w:val="0"/>
          <w:color w:val="auto"/>
          <w:spacing w:val="0"/>
          <w:sz w:val="32"/>
          <w:szCs w:val="32"/>
        </w:rPr>
        <w:t>（二）其他注意事项</w:t>
      </w:r>
    </w:p>
    <w:p w14:paraId="73F636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1.市地审核前或市地审核未通过的报考人员，可自行修改报名信息</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已审核通过的报考人员，其姓名、身份证号信息无法更改，请报考人员在注册账号时认真核对准确。</w:t>
      </w:r>
    </w:p>
    <w:p w14:paraId="5FA3B7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微软雅黑" w:eastAsia="仿宋_GB2312" w:cs="仿宋_GB2312"/>
          <w:i w:val="0"/>
          <w:iCs w:val="0"/>
          <w:caps w:val="0"/>
          <w:color w:val="auto"/>
          <w:spacing w:val="0"/>
          <w:sz w:val="32"/>
          <w:szCs w:val="31"/>
        </w:rPr>
      </w:pPr>
      <w:r>
        <w:rPr>
          <w:rFonts w:hint="eastAsia" w:ascii="仿宋_GB2312" w:hAnsi="微软雅黑" w:eastAsia="仿宋_GB2312" w:cs="仿宋_GB2312"/>
          <w:i w:val="0"/>
          <w:iCs w:val="0"/>
          <w:caps w:val="0"/>
          <w:color w:val="auto"/>
          <w:spacing w:val="0"/>
          <w:sz w:val="32"/>
          <w:szCs w:val="31"/>
        </w:rPr>
        <w:t>2.用户注册时提交的手机号码在“山东省统一政务服务门户”中是唯一的，请报考人员填写本人真实有效的手机号码。如报考人员手机号码变更，请及时在“山东省统一政务服务门户”→</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我的档案</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我的信息</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个人信息</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中变更本人的手机号码。</w:t>
      </w:r>
    </w:p>
    <w:p w14:paraId="4DC9C5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3.</w:t>
      </w:r>
      <w:r>
        <w:rPr>
          <w:rStyle w:val="8"/>
          <w:rFonts w:hint="eastAsia" w:ascii="仿宋_GB2312" w:hAnsi="微软雅黑" w:eastAsia="仿宋_GB2312" w:cs="仿宋_GB2312"/>
          <w:b/>
          <w:bCs/>
          <w:i w:val="0"/>
          <w:iCs w:val="0"/>
          <w:caps w:val="0"/>
          <w:color w:val="auto"/>
          <w:spacing w:val="0"/>
          <w:sz w:val="32"/>
          <w:szCs w:val="31"/>
        </w:rPr>
        <w:t>审核通过后，报考人员无法修改报考</w:t>
      </w:r>
      <w:r>
        <w:rPr>
          <w:rStyle w:val="8"/>
          <w:rFonts w:hint="eastAsia" w:ascii="仿宋_GB2312" w:hAnsi="微软雅黑" w:eastAsia="仿宋_GB2312" w:cs="仿宋_GB2312"/>
          <w:b/>
          <w:bCs/>
          <w:i w:val="0"/>
          <w:iCs w:val="0"/>
          <w:caps w:val="0"/>
          <w:color w:val="auto"/>
          <w:spacing w:val="0"/>
          <w:sz w:val="32"/>
          <w:szCs w:val="31"/>
          <w:lang w:eastAsia="zh-CN"/>
        </w:rPr>
        <w:t>类别</w:t>
      </w:r>
      <w:r>
        <w:rPr>
          <w:rStyle w:val="8"/>
          <w:rFonts w:hint="eastAsia" w:ascii="仿宋_GB2312" w:hAnsi="微软雅黑" w:eastAsia="仿宋_GB2312" w:cs="仿宋_GB2312"/>
          <w:b/>
          <w:bCs/>
          <w:i w:val="0"/>
          <w:iCs w:val="0"/>
          <w:caps w:val="0"/>
          <w:color w:val="auto"/>
          <w:spacing w:val="0"/>
          <w:sz w:val="32"/>
          <w:szCs w:val="31"/>
        </w:rPr>
        <w:t>、报考科目。</w:t>
      </w:r>
    </w:p>
    <w:p w14:paraId="759EE8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黑体" w:hAnsi="宋体" w:eastAsia="黑体" w:cs="黑体"/>
          <w:i w:val="0"/>
          <w:iCs w:val="0"/>
          <w:caps w:val="0"/>
          <w:color w:val="auto"/>
          <w:spacing w:val="0"/>
          <w:sz w:val="32"/>
          <w:szCs w:val="32"/>
        </w:rPr>
        <w:t>三、考试纪律及答题注意事项</w:t>
      </w:r>
    </w:p>
    <w:p w14:paraId="276FEA5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color w:val="auto"/>
        </w:rPr>
      </w:pPr>
      <w:r>
        <w:rPr>
          <w:rFonts w:hint="eastAsia" w:ascii="仿宋_GB2312" w:hAnsi="微软雅黑" w:eastAsia="仿宋_GB2312" w:cs="仿宋_GB2312"/>
          <w:i w:val="0"/>
          <w:iCs w:val="0"/>
          <w:caps w:val="0"/>
          <w:color w:val="auto"/>
          <w:spacing w:val="0"/>
          <w:sz w:val="32"/>
          <w:szCs w:val="31"/>
        </w:rPr>
        <w:t>1.</w:t>
      </w:r>
      <w:r>
        <w:rPr>
          <w:rStyle w:val="8"/>
          <w:rFonts w:hint="eastAsia" w:ascii="仿宋_GB2312" w:hAnsi="微软雅黑" w:eastAsia="仿宋_GB2312" w:cs="仿宋_GB2312"/>
          <w:b/>
          <w:bCs/>
          <w:i w:val="0"/>
          <w:iCs w:val="0"/>
          <w:caps w:val="0"/>
          <w:color w:val="auto"/>
          <w:spacing w:val="0"/>
          <w:sz w:val="32"/>
          <w:szCs w:val="31"/>
        </w:rPr>
        <w:t>应试人员须同时持本人准考证和有效身份证件原件（证件类型须与考试报名时一致）参加考试。</w:t>
      </w:r>
    </w:p>
    <w:p w14:paraId="18415A3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color w:val="auto"/>
        </w:rPr>
      </w:pPr>
      <w:r>
        <w:rPr>
          <w:rFonts w:hint="eastAsia" w:ascii="仿宋_GB2312" w:hAnsi="微软雅黑" w:eastAsia="仿宋_GB2312" w:cs="仿宋_GB2312"/>
          <w:i w:val="0"/>
          <w:iCs w:val="0"/>
          <w:caps w:val="0"/>
          <w:color w:val="auto"/>
          <w:spacing w:val="0"/>
          <w:sz w:val="32"/>
          <w:szCs w:val="31"/>
        </w:rPr>
        <w:t>2.文具限于黑色</w:t>
      </w:r>
      <w:r>
        <w:rPr>
          <w:rFonts w:hint="eastAsia" w:ascii="仿宋_GB2312" w:hAnsi="微软雅黑" w:eastAsia="仿宋_GB2312" w:cs="仿宋_GB2312"/>
          <w:i w:val="0"/>
          <w:iCs w:val="0"/>
          <w:caps w:val="0"/>
          <w:color w:val="auto"/>
          <w:spacing w:val="0"/>
          <w:sz w:val="32"/>
          <w:szCs w:val="31"/>
          <w:lang w:val="en-US" w:eastAsia="zh-CN"/>
        </w:rPr>
        <w:t>签字</w:t>
      </w:r>
      <w:r>
        <w:rPr>
          <w:rFonts w:hint="eastAsia" w:ascii="仿宋_GB2312" w:hAnsi="微软雅黑" w:eastAsia="仿宋_GB2312" w:cs="仿宋_GB2312"/>
          <w:i w:val="0"/>
          <w:iCs w:val="0"/>
          <w:caps w:val="0"/>
          <w:color w:val="auto"/>
          <w:spacing w:val="0"/>
          <w:sz w:val="32"/>
          <w:szCs w:val="31"/>
        </w:rPr>
        <w:t>笔、2B铅笔、橡皮、无声无文本编辑功能的计算器。各科试卷卷本可作草稿纸使用，考后收回，不再另备草稿纸。</w:t>
      </w:r>
    </w:p>
    <w:p w14:paraId="2E1885A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color w:val="auto"/>
        </w:rPr>
      </w:pPr>
      <w:r>
        <w:rPr>
          <w:rFonts w:hint="eastAsia" w:ascii="仿宋_GB2312" w:hAnsi="微软雅黑" w:eastAsia="仿宋_GB2312" w:cs="仿宋_GB2312"/>
          <w:i w:val="0"/>
          <w:iCs w:val="0"/>
          <w:caps w:val="0"/>
          <w:color w:val="auto"/>
          <w:spacing w:val="0"/>
          <w:sz w:val="32"/>
          <w:szCs w:val="31"/>
        </w:rPr>
        <w:t>3.考试实行闭卷考试，原则上考前</w:t>
      </w:r>
      <w:r>
        <w:rPr>
          <w:rFonts w:hint="eastAsia" w:ascii="仿宋_GB2312" w:hAnsi="微软雅黑" w:eastAsia="仿宋_GB2312" w:cs="仿宋_GB2312"/>
          <w:i w:val="0"/>
          <w:iCs w:val="0"/>
          <w:caps w:val="0"/>
          <w:color w:val="auto"/>
          <w:spacing w:val="0"/>
          <w:sz w:val="32"/>
          <w:szCs w:val="31"/>
          <w:lang w:val="en-US" w:eastAsia="zh-CN"/>
        </w:rPr>
        <w:t>3</w:t>
      </w:r>
      <w:r>
        <w:rPr>
          <w:rFonts w:hint="eastAsia" w:ascii="仿宋_GB2312" w:hAnsi="微软雅黑" w:eastAsia="仿宋_GB2312" w:cs="仿宋_GB2312"/>
          <w:i w:val="0"/>
          <w:iCs w:val="0"/>
          <w:caps w:val="0"/>
          <w:color w:val="auto"/>
          <w:spacing w:val="0"/>
          <w:sz w:val="32"/>
          <w:szCs w:val="31"/>
        </w:rPr>
        <w:t>0分钟组织入场，开考5分钟后一律禁止入考场，考试结束后方可交卷。</w:t>
      </w:r>
    </w:p>
    <w:p w14:paraId="6E0433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4.《建设工程施工管理》《建设工程法规及相关知识》科目试卷采用“变换卷”且“卷卡合一”，由应试人员沿裁切线自行将答题卡小心撕下。</w:t>
      </w:r>
    </w:p>
    <w:p w14:paraId="0F6BF1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color w:val="auto"/>
        </w:rPr>
      </w:pPr>
      <w:r>
        <w:rPr>
          <w:rFonts w:hint="eastAsia" w:ascii="仿宋_GB2312" w:hAnsi="微软雅黑" w:eastAsia="仿宋_GB2312" w:cs="仿宋_GB2312"/>
          <w:i w:val="0"/>
          <w:iCs w:val="0"/>
          <w:caps w:val="0"/>
          <w:color w:val="auto"/>
          <w:spacing w:val="0"/>
          <w:sz w:val="32"/>
          <w:szCs w:val="31"/>
        </w:rPr>
        <w:t>5.</w:t>
      </w:r>
      <w:r>
        <w:rPr>
          <w:rFonts w:hint="eastAsia" w:ascii="仿宋_GB2312" w:hAnsi="微软雅黑" w:eastAsia="仿宋_GB2312" w:cs="仿宋_GB2312"/>
          <w:i w:val="0"/>
          <w:iCs w:val="0"/>
          <w:caps w:val="0"/>
          <w:color w:val="auto"/>
          <w:spacing w:val="-15"/>
          <w:sz w:val="32"/>
          <w:szCs w:val="31"/>
        </w:rPr>
        <w:t>应试人员应试时要妥善保管好自己的试卷和答题卡（纸）</w:t>
      </w:r>
      <w:r>
        <w:rPr>
          <w:rFonts w:hint="eastAsia" w:ascii="仿宋_GB2312" w:hAnsi="微软雅黑" w:eastAsia="仿宋_GB2312" w:cs="仿宋_GB2312"/>
          <w:i w:val="0"/>
          <w:iCs w:val="0"/>
          <w:caps w:val="0"/>
          <w:color w:val="auto"/>
          <w:spacing w:val="0"/>
          <w:sz w:val="32"/>
          <w:szCs w:val="31"/>
        </w:rPr>
        <w:t>，</w:t>
      </w:r>
    </w:p>
    <w:p w14:paraId="2A980C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color w:val="auto"/>
        </w:rPr>
      </w:pPr>
      <w:r>
        <w:rPr>
          <w:rFonts w:hint="eastAsia" w:ascii="仿宋_GB2312" w:hAnsi="微软雅黑" w:eastAsia="仿宋_GB2312" w:cs="仿宋_GB2312"/>
          <w:i w:val="0"/>
          <w:iCs w:val="0"/>
          <w:caps w:val="0"/>
          <w:color w:val="auto"/>
          <w:spacing w:val="0"/>
          <w:sz w:val="32"/>
          <w:szCs w:val="31"/>
        </w:rPr>
        <w:t>防止他人抄袭，考试结束后采用技术手段甄别为雷同的考试答卷，将给予考试成绩无效处理。</w:t>
      </w:r>
    </w:p>
    <w:p w14:paraId="0E0DB5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微软雅黑" w:eastAsia="仿宋_GB2312" w:cs="仿宋_GB2312"/>
          <w:i w:val="0"/>
          <w:iCs w:val="0"/>
          <w:caps w:val="0"/>
          <w:color w:val="auto"/>
          <w:spacing w:val="0"/>
          <w:sz w:val="32"/>
          <w:szCs w:val="31"/>
        </w:rPr>
      </w:pPr>
      <w:r>
        <w:rPr>
          <w:rFonts w:hint="eastAsia" w:ascii="仿宋_GB2312" w:hAnsi="微软雅黑" w:eastAsia="仿宋_GB2312" w:cs="仿宋_GB2312"/>
          <w:i w:val="0"/>
          <w:iCs w:val="0"/>
          <w:caps w:val="0"/>
          <w:color w:val="auto"/>
          <w:spacing w:val="0"/>
          <w:sz w:val="32"/>
          <w:szCs w:val="31"/>
        </w:rPr>
        <w:t>6.《建设工程施工管理》和《建设工程法规及相关知识》两个科目为客观题，用2B铅笔在答题卡上填涂。《专业工程管理与实务》科目试卷包括主观题和客观题，全部作答在专用答题卡上，客观题用2B铅笔填涂，主观题用黑色</w:t>
      </w:r>
      <w:r>
        <w:rPr>
          <w:rFonts w:hint="eastAsia" w:ascii="仿宋_GB2312" w:hAnsi="微软雅黑" w:eastAsia="仿宋_GB2312" w:cs="仿宋_GB2312"/>
          <w:i w:val="0"/>
          <w:iCs w:val="0"/>
          <w:caps w:val="0"/>
          <w:color w:val="auto"/>
          <w:spacing w:val="0"/>
          <w:sz w:val="32"/>
          <w:szCs w:val="31"/>
          <w:lang w:val="en-US" w:eastAsia="zh-CN"/>
        </w:rPr>
        <w:t>签字</w:t>
      </w:r>
      <w:r>
        <w:rPr>
          <w:rFonts w:hint="eastAsia" w:ascii="仿宋_GB2312" w:hAnsi="微软雅黑" w:eastAsia="仿宋_GB2312" w:cs="仿宋_GB2312"/>
          <w:i w:val="0"/>
          <w:iCs w:val="0"/>
          <w:caps w:val="0"/>
          <w:color w:val="auto"/>
          <w:spacing w:val="0"/>
          <w:sz w:val="32"/>
          <w:szCs w:val="31"/>
        </w:rPr>
        <w:t>笔作答。</w:t>
      </w:r>
    </w:p>
    <w:p w14:paraId="29D4D2E2">
      <w:pPr>
        <w:rPr>
          <w:rFonts w:hint="default" w:ascii="仿宋_GB2312" w:hAnsi="微软雅黑" w:eastAsia="仿宋_GB2312" w:cs="仿宋_GB2312"/>
          <w:i w:val="0"/>
          <w:iCs w:val="0"/>
          <w:caps w:val="0"/>
          <w:color w:val="auto"/>
          <w:spacing w:val="0"/>
          <w:sz w:val="32"/>
          <w:szCs w:val="31"/>
          <w:lang w:val="en-US" w:eastAsia="zh-CN"/>
        </w:rPr>
      </w:pPr>
      <w:r>
        <w:rPr>
          <w:rFonts w:hint="default" w:ascii="仿宋_GB2312" w:hAnsi="微软雅黑" w:eastAsia="仿宋_GB2312" w:cs="仿宋_GB2312"/>
          <w:i w:val="0"/>
          <w:iCs w:val="0"/>
          <w:caps w:val="0"/>
          <w:color w:val="auto"/>
          <w:spacing w:val="0"/>
          <w:sz w:val="32"/>
          <w:szCs w:val="31"/>
          <w:lang w:val="en-US" w:eastAsia="zh-CN"/>
        </w:rPr>
        <w:br w:type="page"/>
      </w:r>
    </w:p>
    <w:p w14:paraId="335DC01A">
      <w:pPr>
        <w:jc w:val="left"/>
        <w:rPr>
          <w:rFonts w:hint="eastAsia" w:ascii="黑体" w:hAnsi="黑体" w:eastAsia="黑体" w:cs="黑体"/>
          <w:i w:val="0"/>
          <w:iCs w:val="0"/>
          <w:caps w:val="0"/>
          <w:color w:val="auto"/>
          <w:spacing w:val="0"/>
          <w:sz w:val="32"/>
          <w:szCs w:val="31"/>
          <w:lang w:val="en-US" w:eastAsia="zh-CN"/>
        </w:rPr>
      </w:pPr>
      <w:r>
        <w:rPr>
          <w:rFonts w:hint="eastAsia" w:ascii="黑体" w:hAnsi="黑体" w:eastAsia="黑体" w:cs="黑体"/>
          <w:i w:val="0"/>
          <w:iCs w:val="0"/>
          <w:caps w:val="0"/>
          <w:color w:val="auto"/>
          <w:spacing w:val="0"/>
          <w:sz w:val="32"/>
          <w:szCs w:val="31"/>
          <w:lang w:val="en-US" w:eastAsia="zh-CN"/>
        </w:rPr>
        <w:t>附件2</w:t>
      </w:r>
    </w:p>
    <w:p w14:paraId="5C8A15F0">
      <w:pPr>
        <w:jc w:val="center"/>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各市咨询服务电话</w:t>
      </w:r>
    </w:p>
    <w:tbl>
      <w:tblPr>
        <w:tblStyle w:val="6"/>
        <w:tblpPr w:leftFromText="180" w:rightFromText="180" w:vertAnchor="page" w:horzAnchor="page" w:tblpX="1590" w:tblpY="2753"/>
        <w:tblOverlap w:val="never"/>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20"/>
        <w:gridCol w:w="6293"/>
      </w:tblGrid>
      <w:tr w14:paraId="1F4A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165" w:type="dxa"/>
            <w:vAlign w:val="center"/>
          </w:tcPr>
          <w:p w14:paraId="5348C487">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序 号</w:t>
            </w:r>
          </w:p>
        </w:tc>
        <w:tc>
          <w:tcPr>
            <w:tcW w:w="1120" w:type="dxa"/>
            <w:vAlign w:val="center"/>
          </w:tcPr>
          <w:p w14:paraId="466EA510">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地  市</w:t>
            </w:r>
          </w:p>
        </w:tc>
        <w:tc>
          <w:tcPr>
            <w:tcW w:w="6293" w:type="dxa"/>
            <w:vAlign w:val="center"/>
          </w:tcPr>
          <w:p w14:paraId="670CFC52">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联系电话</w:t>
            </w:r>
          </w:p>
        </w:tc>
      </w:tr>
      <w:tr w14:paraId="72A9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1C4FB80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w:t>
            </w:r>
          </w:p>
        </w:tc>
        <w:tc>
          <w:tcPr>
            <w:tcW w:w="1120" w:type="dxa"/>
            <w:vAlign w:val="center"/>
          </w:tcPr>
          <w:p w14:paraId="1F4F737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济南市</w:t>
            </w:r>
          </w:p>
        </w:tc>
        <w:tc>
          <w:tcPr>
            <w:tcW w:w="6293" w:type="dxa"/>
            <w:vAlign w:val="center"/>
          </w:tcPr>
          <w:p w14:paraId="7A22B45E">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17116585212、17116585213</w:t>
            </w:r>
          </w:p>
        </w:tc>
      </w:tr>
      <w:tr w14:paraId="7D3D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7E7F95C6">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2</w:t>
            </w:r>
          </w:p>
        </w:tc>
        <w:tc>
          <w:tcPr>
            <w:tcW w:w="1120" w:type="dxa"/>
            <w:vAlign w:val="center"/>
          </w:tcPr>
          <w:p w14:paraId="4565BE3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青岛市</w:t>
            </w:r>
          </w:p>
        </w:tc>
        <w:tc>
          <w:tcPr>
            <w:tcW w:w="6293" w:type="dxa"/>
            <w:vAlign w:val="center"/>
          </w:tcPr>
          <w:p w14:paraId="4003347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0532-85062616、85067858</w:t>
            </w:r>
          </w:p>
        </w:tc>
      </w:tr>
      <w:tr w14:paraId="0459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30BFFC72">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3</w:t>
            </w:r>
          </w:p>
        </w:tc>
        <w:tc>
          <w:tcPr>
            <w:tcW w:w="1120" w:type="dxa"/>
            <w:vAlign w:val="center"/>
          </w:tcPr>
          <w:p w14:paraId="0A55A18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淄博市</w:t>
            </w:r>
          </w:p>
        </w:tc>
        <w:tc>
          <w:tcPr>
            <w:tcW w:w="6293" w:type="dxa"/>
            <w:vAlign w:val="center"/>
          </w:tcPr>
          <w:p w14:paraId="6E22C741">
            <w:pPr>
              <w:jc w:val="center"/>
              <w:rPr>
                <w:rFonts w:hint="eastAsia" w:ascii="仿宋_GB2312" w:hAnsi="仿宋_GB2312" w:eastAsia="仿宋_GB2312" w:cs="仿宋_GB2312"/>
                <w:color w:val="auto"/>
                <w:sz w:val="30"/>
                <w:szCs w:val="30"/>
                <w:vertAlign w:val="baseline"/>
                <w:lang w:val="en-US" w:eastAsia="zh"/>
                <w:woUserID w:val="10"/>
              </w:rPr>
            </w:pPr>
            <w:r>
              <w:rPr>
                <w:rFonts w:hint="eastAsia" w:ascii="仿宋_GB2312" w:hAnsi="仿宋_GB2312" w:eastAsia="仿宋_GB2312" w:cs="仿宋_GB2312"/>
                <w:color w:val="auto"/>
                <w:sz w:val="30"/>
                <w:szCs w:val="30"/>
                <w:vertAlign w:val="baseline"/>
                <w:lang w:val="en-US" w:eastAsia="zh"/>
                <w:woUserID w:val="10"/>
              </w:rPr>
              <w:t>0533-2302552、2301073</w:t>
            </w:r>
          </w:p>
        </w:tc>
      </w:tr>
      <w:tr w14:paraId="134D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0B7B120E">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4</w:t>
            </w:r>
          </w:p>
        </w:tc>
        <w:tc>
          <w:tcPr>
            <w:tcW w:w="1120" w:type="dxa"/>
            <w:vAlign w:val="center"/>
          </w:tcPr>
          <w:p w14:paraId="4969D49A">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枣庄市</w:t>
            </w:r>
          </w:p>
        </w:tc>
        <w:tc>
          <w:tcPr>
            <w:tcW w:w="6293" w:type="dxa"/>
            <w:vAlign w:val="center"/>
          </w:tcPr>
          <w:p w14:paraId="3DA653B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0632-8665517</w:t>
            </w:r>
          </w:p>
        </w:tc>
      </w:tr>
      <w:tr w14:paraId="1B37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34CACC57">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5</w:t>
            </w:r>
          </w:p>
        </w:tc>
        <w:tc>
          <w:tcPr>
            <w:tcW w:w="1120" w:type="dxa"/>
            <w:vAlign w:val="center"/>
          </w:tcPr>
          <w:p w14:paraId="6AFC9B06">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东营市</w:t>
            </w:r>
          </w:p>
        </w:tc>
        <w:tc>
          <w:tcPr>
            <w:tcW w:w="6293" w:type="dxa"/>
            <w:vAlign w:val="center"/>
          </w:tcPr>
          <w:p w14:paraId="0377AB6B">
            <w:pPr>
              <w:jc w:val="center"/>
              <w:rPr>
                <w:rFonts w:hint="eastAsia" w:ascii="仿宋_GB2312" w:hAnsi="仿宋_GB2312" w:eastAsia="仿宋_GB2312" w:cs="仿宋_GB2312"/>
                <w:color w:val="auto"/>
                <w:sz w:val="30"/>
                <w:szCs w:val="30"/>
                <w:vertAlign w:val="baseline"/>
                <w:lang w:val="en-US" w:eastAsia="zh"/>
                <w:woUserID w:val="7"/>
              </w:rPr>
            </w:pPr>
            <w:r>
              <w:rPr>
                <w:rFonts w:hint="eastAsia" w:ascii="仿宋_GB2312" w:hAnsi="仿宋_GB2312" w:eastAsia="仿宋_GB2312" w:cs="仿宋_GB2312"/>
                <w:color w:val="auto"/>
                <w:sz w:val="30"/>
                <w:szCs w:val="30"/>
                <w:vertAlign w:val="baseline"/>
                <w:lang w:val="en-US" w:eastAsia="zh-CN"/>
              </w:rPr>
              <w:t>0546-8951806</w:t>
            </w:r>
          </w:p>
        </w:tc>
      </w:tr>
      <w:tr w14:paraId="22F4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5D5EB575">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6</w:t>
            </w:r>
          </w:p>
        </w:tc>
        <w:tc>
          <w:tcPr>
            <w:tcW w:w="1120" w:type="dxa"/>
            <w:vAlign w:val="center"/>
          </w:tcPr>
          <w:p w14:paraId="07E91D70">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烟台市</w:t>
            </w:r>
          </w:p>
        </w:tc>
        <w:tc>
          <w:tcPr>
            <w:tcW w:w="6293" w:type="dxa"/>
            <w:vAlign w:val="center"/>
          </w:tcPr>
          <w:p w14:paraId="653A3F33">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0535-6775697</w:t>
            </w:r>
            <w:r>
              <w:rPr>
                <w:rFonts w:hint="eastAsia" w:ascii="仿宋_GB2312" w:hAnsi="仿宋_GB2312" w:eastAsia="仿宋_GB2312" w:cs="仿宋_GB2312"/>
                <w:color w:val="auto"/>
                <w:sz w:val="30"/>
                <w:szCs w:val="30"/>
                <w:vertAlign w:val="baseline"/>
                <w:lang w:val="en-US" w:eastAsia="zh"/>
                <w:woUserID w:val="8"/>
              </w:rPr>
              <w:t>（仅报名期间使用）</w:t>
            </w:r>
          </w:p>
        </w:tc>
      </w:tr>
      <w:tr w14:paraId="59EC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011A1D59">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w:t>
            </w:r>
          </w:p>
        </w:tc>
        <w:tc>
          <w:tcPr>
            <w:tcW w:w="1120" w:type="dxa"/>
            <w:vAlign w:val="center"/>
          </w:tcPr>
          <w:p w14:paraId="51E02A9F">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潍坊市</w:t>
            </w:r>
          </w:p>
        </w:tc>
        <w:tc>
          <w:tcPr>
            <w:tcW w:w="6293" w:type="dxa"/>
            <w:vAlign w:val="center"/>
          </w:tcPr>
          <w:p w14:paraId="56701FF0">
            <w:pPr>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详见后页</w:t>
            </w:r>
          </w:p>
        </w:tc>
      </w:tr>
      <w:tr w14:paraId="09F8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3E434854">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8</w:t>
            </w:r>
          </w:p>
        </w:tc>
        <w:tc>
          <w:tcPr>
            <w:tcW w:w="1120" w:type="dxa"/>
            <w:vAlign w:val="center"/>
          </w:tcPr>
          <w:p w14:paraId="5AC089E4">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济宁市</w:t>
            </w:r>
          </w:p>
        </w:tc>
        <w:tc>
          <w:tcPr>
            <w:tcW w:w="6293" w:type="dxa"/>
            <w:vAlign w:val="center"/>
          </w:tcPr>
          <w:p w14:paraId="510EDD0C">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0537-3239890、7979631</w:t>
            </w:r>
          </w:p>
        </w:tc>
      </w:tr>
      <w:tr w14:paraId="0B90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2DF51DB5">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9</w:t>
            </w:r>
          </w:p>
        </w:tc>
        <w:tc>
          <w:tcPr>
            <w:tcW w:w="1120" w:type="dxa"/>
            <w:vAlign w:val="center"/>
          </w:tcPr>
          <w:p w14:paraId="2D75A9B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泰安市</w:t>
            </w:r>
          </w:p>
        </w:tc>
        <w:tc>
          <w:tcPr>
            <w:tcW w:w="6293" w:type="dxa"/>
            <w:vAlign w:val="center"/>
          </w:tcPr>
          <w:p w14:paraId="315A2198">
            <w:pPr>
              <w:jc w:val="center"/>
              <w:rPr>
                <w:rFonts w:hint="eastAsia" w:ascii="仿宋_GB2312" w:hAnsi="仿宋_GB2312" w:eastAsia="仿宋_GB2312" w:cs="仿宋_GB2312"/>
                <w:color w:val="auto"/>
                <w:sz w:val="30"/>
                <w:szCs w:val="30"/>
                <w:vertAlign w:val="baseline"/>
                <w:lang w:val="en-US" w:eastAsia="zh"/>
                <w:woUserID w:val="8"/>
              </w:rPr>
            </w:pPr>
            <w:r>
              <w:rPr>
                <w:rFonts w:hint="eastAsia" w:ascii="仿宋_GB2312" w:hAnsi="仿宋_GB2312" w:eastAsia="仿宋_GB2312" w:cs="仿宋_GB2312"/>
                <w:color w:val="auto"/>
                <w:sz w:val="30"/>
                <w:szCs w:val="30"/>
                <w:vertAlign w:val="baseline"/>
                <w:lang w:val="en-US" w:eastAsia="zh-CN"/>
              </w:rPr>
              <w:t>0538-</w:t>
            </w:r>
            <w:r>
              <w:rPr>
                <w:rFonts w:hint="eastAsia" w:ascii="仿宋_GB2312" w:hAnsi="仿宋_GB2312" w:eastAsia="仿宋_GB2312" w:cs="仿宋_GB2312"/>
                <w:color w:val="auto"/>
                <w:sz w:val="30"/>
                <w:szCs w:val="30"/>
                <w:vertAlign w:val="baseline"/>
                <w:lang w:val="en-US" w:eastAsia="zh"/>
                <w:woUserID w:val="8"/>
              </w:rPr>
              <w:t>6917018、</w:t>
            </w:r>
            <w:r>
              <w:rPr>
                <w:rFonts w:hint="eastAsia" w:ascii="仿宋_GB2312" w:hAnsi="仿宋_GB2312" w:eastAsia="仿宋_GB2312" w:cs="仿宋_GB2312"/>
                <w:color w:val="auto"/>
                <w:sz w:val="30"/>
                <w:szCs w:val="30"/>
                <w:vertAlign w:val="baseline"/>
                <w:lang w:val="en-US" w:eastAsia="zh-CN"/>
              </w:rPr>
              <w:t>5331290</w:t>
            </w:r>
            <w:r>
              <w:rPr>
                <w:rFonts w:hint="eastAsia" w:ascii="仿宋_GB2312" w:hAnsi="仿宋_GB2312" w:eastAsia="仿宋_GB2312" w:cs="仿宋_GB2312"/>
                <w:color w:val="auto"/>
                <w:sz w:val="30"/>
                <w:szCs w:val="30"/>
                <w:vertAlign w:val="baseline"/>
                <w:lang w:val="en-US" w:eastAsia="zh"/>
                <w:woUserID w:val="8"/>
              </w:rPr>
              <w:t>（仅报名期间使用）</w:t>
            </w:r>
          </w:p>
        </w:tc>
      </w:tr>
      <w:tr w14:paraId="3FBF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3CFEDE94">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10</w:t>
            </w:r>
          </w:p>
        </w:tc>
        <w:tc>
          <w:tcPr>
            <w:tcW w:w="1120" w:type="dxa"/>
            <w:vAlign w:val="center"/>
          </w:tcPr>
          <w:p w14:paraId="5DC1E70C">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威海市</w:t>
            </w:r>
          </w:p>
        </w:tc>
        <w:tc>
          <w:tcPr>
            <w:tcW w:w="6293" w:type="dxa"/>
            <w:vAlign w:val="center"/>
          </w:tcPr>
          <w:p w14:paraId="55964D94">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0631-5963952、5684080、5231780</w:t>
            </w:r>
          </w:p>
        </w:tc>
      </w:tr>
      <w:tr w14:paraId="62C9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4A078F56">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11</w:t>
            </w:r>
          </w:p>
        </w:tc>
        <w:tc>
          <w:tcPr>
            <w:tcW w:w="1120" w:type="dxa"/>
            <w:vAlign w:val="center"/>
          </w:tcPr>
          <w:p w14:paraId="405A317F">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日照市</w:t>
            </w:r>
          </w:p>
        </w:tc>
        <w:tc>
          <w:tcPr>
            <w:tcW w:w="6293" w:type="dxa"/>
            <w:vAlign w:val="center"/>
          </w:tcPr>
          <w:p w14:paraId="6CF3ED9C">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0633-7979802</w:t>
            </w:r>
          </w:p>
        </w:tc>
      </w:tr>
      <w:tr w14:paraId="23C0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1767FCBE">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12</w:t>
            </w:r>
          </w:p>
        </w:tc>
        <w:tc>
          <w:tcPr>
            <w:tcW w:w="1120" w:type="dxa"/>
            <w:vAlign w:val="center"/>
          </w:tcPr>
          <w:p w14:paraId="7C76F9CE">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临沂市</w:t>
            </w:r>
          </w:p>
        </w:tc>
        <w:tc>
          <w:tcPr>
            <w:tcW w:w="6293" w:type="dxa"/>
            <w:vAlign w:val="center"/>
          </w:tcPr>
          <w:p w14:paraId="6F0C64D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0539-8112958</w:t>
            </w:r>
          </w:p>
        </w:tc>
      </w:tr>
      <w:tr w14:paraId="11A8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53FD29FF">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13</w:t>
            </w:r>
          </w:p>
        </w:tc>
        <w:tc>
          <w:tcPr>
            <w:tcW w:w="1120" w:type="dxa"/>
            <w:vAlign w:val="center"/>
          </w:tcPr>
          <w:p w14:paraId="6B42CD99">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德州市</w:t>
            </w:r>
          </w:p>
        </w:tc>
        <w:tc>
          <w:tcPr>
            <w:tcW w:w="6293" w:type="dxa"/>
            <w:vAlign w:val="center"/>
          </w:tcPr>
          <w:p w14:paraId="78EA1C5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0534-2236709、2236792</w:t>
            </w:r>
          </w:p>
        </w:tc>
      </w:tr>
      <w:tr w14:paraId="25E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665B0C7E">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14</w:t>
            </w:r>
          </w:p>
        </w:tc>
        <w:tc>
          <w:tcPr>
            <w:tcW w:w="1120" w:type="dxa"/>
            <w:vAlign w:val="center"/>
          </w:tcPr>
          <w:p w14:paraId="7D3A2683">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聊城市</w:t>
            </w:r>
          </w:p>
        </w:tc>
        <w:tc>
          <w:tcPr>
            <w:tcW w:w="6293" w:type="dxa"/>
            <w:vAlign w:val="center"/>
          </w:tcPr>
          <w:p w14:paraId="04122157">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0635-8492761</w:t>
            </w:r>
          </w:p>
        </w:tc>
      </w:tr>
      <w:tr w14:paraId="4081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4C14EE0C">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15</w:t>
            </w:r>
          </w:p>
        </w:tc>
        <w:tc>
          <w:tcPr>
            <w:tcW w:w="1120" w:type="dxa"/>
            <w:vAlign w:val="center"/>
          </w:tcPr>
          <w:p w14:paraId="2205FD6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滨州市</w:t>
            </w:r>
          </w:p>
        </w:tc>
        <w:tc>
          <w:tcPr>
            <w:tcW w:w="6293" w:type="dxa"/>
            <w:vAlign w:val="center"/>
          </w:tcPr>
          <w:p w14:paraId="5CD2F10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400-622-1873（仅报名期间使用）</w:t>
            </w:r>
          </w:p>
        </w:tc>
      </w:tr>
      <w:tr w14:paraId="6841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65" w:type="dxa"/>
            <w:vAlign w:val="center"/>
          </w:tcPr>
          <w:p w14:paraId="35B9A72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16</w:t>
            </w:r>
          </w:p>
        </w:tc>
        <w:tc>
          <w:tcPr>
            <w:tcW w:w="1120" w:type="dxa"/>
            <w:vAlign w:val="center"/>
          </w:tcPr>
          <w:p w14:paraId="2D50641F">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菏泽市</w:t>
            </w:r>
          </w:p>
        </w:tc>
        <w:tc>
          <w:tcPr>
            <w:tcW w:w="6293" w:type="dxa"/>
            <w:vAlign w:val="center"/>
          </w:tcPr>
          <w:p w14:paraId="0007EC56">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0530-5167011</w:t>
            </w:r>
          </w:p>
        </w:tc>
      </w:tr>
    </w:tbl>
    <w:p w14:paraId="6888B426">
      <w:pPr>
        <w:spacing w:line="360" w:lineRule="auto"/>
        <w:jc w:val="both"/>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注：</w:t>
      </w:r>
      <w:r>
        <w:rPr>
          <w:rFonts w:hint="eastAsia" w:ascii="仿宋_GB2312" w:hAnsi="仿宋_GB2312" w:eastAsia="仿宋_GB2312" w:cs="仿宋_GB2312"/>
          <w:i w:val="0"/>
          <w:iCs w:val="0"/>
          <w:caps w:val="0"/>
          <w:color w:val="auto"/>
          <w:spacing w:val="0"/>
          <w:sz w:val="32"/>
          <w:szCs w:val="32"/>
          <w:shd w:val="clear" w:fill="FFFFFF"/>
        </w:rPr>
        <w:t>咨询电话服务时间</w:t>
      </w:r>
      <w:r>
        <w:rPr>
          <w:rFonts w:hint="eastAsia" w:ascii="仿宋_GB2312" w:hAnsi="仿宋_GB2312" w:eastAsia="仿宋_GB2312" w:cs="仿宋_GB2312"/>
          <w:i w:val="0"/>
          <w:iCs w:val="0"/>
          <w:caps w:val="0"/>
          <w:color w:val="auto"/>
          <w:spacing w:val="0"/>
          <w:sz w:val="32"/>
          <w:szCs w:val="32"/>
          <w:shd w:val="clear" w:fill="FFFFFF"/>
          <w:lang w:val="en-US" w:eastAsia="zh-CN"/>
        </w:rPr>
        <w:t>以各市住建局官网通知公布的时间为准</w:t>
      </w:r>
      <w:r>
        <w:rPr>
          <w:rFonts w:hint="eastAsia" w:ascii="仿宋_GB2312" w:hAnsi="仿宋_GB2312" w:eastAsia="仿宋_GB2312" w:cs="仿宋_GB2312"/>
          <w:i w:val="0"/>
          <w:iCs w:val="0"/>
          <w:caps w:val="0"/>
          <w:color w:val="auto"/>
          <w:spacing w:val="0"/>
          <w:sz w:val="32"/>
          <w:szCs w:val="32"/>
          <w:lang w:val="en-US" w:eastAsia="zh-CN"/>
        </w:rPr>
        <w:t>。</w:t>
      </w:r>
    </w:p>
    <w:tbl>
      <w:tblPr>
        <w:tblStyle w:val="6"/>
        <w:tblpPr w:leftFromText="180" w:rightFromText="180" w:vertAnchor="page" w:horzAnchor="page" w:tblpX="1660" w:tblpY="1800"/>
        <w:tblOverlap w:val="never"/>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2927"/>
        <w:gridCol w:w="4560"/>
      </w:tblGrid>
      <w:tr w14:paraId="4F14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047" w:type="dxa"/>
            <w:vAlign w:val="center"/>
          </w:tcPr>
          <w:p w14:paraId="6D930C41">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序 号</w:t>
            </w:r>
          </w:p>
        </w:tc>
        <w:tc>
          <w:tcPr>
            <w:tcW w:w="2927" w:type="dxa"/>
            <w:vAlign w:val="center"/>
          </w:tcPr>
          <w:p w14:paraId="63802E2C">
            <w:pPr>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潍坊市</w:t>
            </w:r>
          </w:p>
        </w:tc>
        <w:tc>
          <w:tcPr>
            <w:tcW w:w="4560" w:type="dxa"/>
            <w:vAlign w:val="center"/>
          </w:tcPr>
          <w:p w14:paraId="3E694BE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联系电话</w:t>
            </w:r>
          </w:p>
        </w:tc>
      </w:tr>
      <w:tr w14:paraId="7720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160A09BB">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w:t>
            </w:r>
          </w:p>
        </w:tc>
        <w:tc>
          <w:tcPr>
            <w:tcW w:w="2927" w:type="dxa"/>
            <w:vAlign w:val="center"/>
          </w:tcPr>
          <w:p w14:paraId="53C08C36">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寿光市</w:t>
            </w:r>
          </w:p>
        </w:tc>
        <w:tc>
          <w:tcPr>
            <w:tcW w:w="4560" w:type="dxa"/>
            <w:vAlign w:val="center"/>
          </w:tcPr>
          <w:p w14:paraId="1FE4EED9">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0536-5273757</w:t>
            </w:r>
          </w:p>
        </w:tc>
      </w:tr>
      <w:tr w14:paraId="45FD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0B2F30D7">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7-2</w:t>
            </w:r>
          </w:p>
        </w:tc>
        <w:tc>
          <w:tcPr>
            <w:tcW w:w="2927" w:type="dxa"/>
            <w:vAlign w:val="center"/>
          </w:tcPr>
          <w:p w14:paraId="1E0C1DAD">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奎文区</w:t>
            </w:r>
          </w:p>
        </w:tc>
        <w:tc>
          <w:tcPr>
            <w:tcW w:w="4560" w:type="dxa"/>
            <w:vAlign w:val="center"/>
          </w:tcPr>
          <w:p w14:paraId="518041DA">
            <w:pPr>
              <w:keepNext w:val="0"/>
              <w:keepLines w:val="0"/>
              <w:widowControl/>
              <w:suppressLineNumbers w:val="0"/>
              <w:jc w:val="center"/>
              <w:textAlignment w:val="center"/>
              <w:rPr>
                <w:rFonts w:hint="default"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0536-6706517</w:t>
            </w:r>
          </w:p>
        </w:tc>
      </w:tr>
      <w:tr w14:paraId="4C22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1BD56A56">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highlight w:val="none"/>
                <w:vertAlign w:val="baseline"/>
                <w:lang w:val="en-US" w:eastAsia="zh-CN"/>
              </w:rPr>
              <w:t>7-3</w:t>
            </w:r>
          </w:p>
        </w:tc>
        <w:tc>
          <w:tcPr>
            <w:tcW w:w="2927" w:type="dxa"/>
            <w:vAlign w:val="center"/>
          </w:tcPr>
          <w:p w14:paraId="4F95B01B">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诸城市</w:t>
            </w:r>
          </w:p>
        </w:tc>
        <w:tc>
          <w:tcPr>
            <w:tcW w:w="4560" w:type="dxa"/>
            <w:vAlign w:val="center"/>
          </w:tcPr>
          <w:p w14:paraId="4AE2A299">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0536-6182595</w:t>
            </w:r>
          </w:p>
        </w:tc>
      </w:tr>
      <w:tr w14:paraId="15F8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39206700">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7-4</w:t>
            </w:r>
          </w:p>
        </w:tc>
        <w:tc>
          <w:tcPr>
            <w:tcW w:w="2927" w:type="dxa"/>
            <w:vAlign w:val="center"/>
          </w:tcPr>
          <w:p w14:paraId="58EB2E7B">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潍城区</w:t>
            </w:r>
          </w:p>
        </w:tc>
        <w:tc>
          <w:tcPr>
            <w:tcW w:w="4560" w:type="dxa"/>
            <w:vAlign w:val="center"/>
          </w:tcPr>
          <w:p w14:paraId="732D0726">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default" w:ascii="仿宋_GB2312" w:hAnsi="仿宋_GB2312" w:eastAsia="仿宋_GB2312" w:cs="仿宋_GB2312"/>
                <w:i w:val="0"/>
                <w:iCs w:val="0"/>
                <w:color w:val="000000" w:themeColor="text1"/>
                <w:kern w:val="0"/>
                <w:sz w:val="30"/>
                <w:szCs w:val="30"/>
                <w:u w:val="none"/>
                <w:lang w:val="en-US" w:eastAsia="zh-CN" w:bidi="ar"/>
                <w14:textFill>
                  <w14:solidFill>
                    <w14:schemeClr w14:val="tx1"/>
                  </w14:solidFill>
                </w14:textFill>
              </w:rPr>
              <w:t>0536-</w:t>
            </w:r>
            <w:r>
              <w:rPr>
                <w:rFonts w:hint="default" w:ascii="仿宋_GB2312" w:hAnsi="仿宋_GB2312" w:eastAsia="仿宋_GB2312" w:cs="仿宋_GB2312"/>
                <w:i w:val="0"/>
                <w:iCs w:val="0"/>
                <w:caps w:val="0"/>
                <w:color w:val="000000" w:themeColor="text1"/>
                <w:spacing w:val="0"/>
                <w:sz w:val="30"/>
                <w:szCs w:val="30"/>
                <w14:textFill>
                  <w14:solidFill>
                    <w14:schemeClr w14:val="tx1"/>
                  </w14:solidFill>
                </w14:textFill>
              </w:rPr>
              <w:t>5278879</w:t>
            </w:r>
          </w:p>
        </w:tc>
      </w:tr>
      <w:tr w14:paraId="5F0E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28033953">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7-5</w:t>
            </w:r>
          </w:p>
        </w:tc>
        <w:tc>
          <w:tcPr>
            <w:tcW w:w="2927" w:type="dxa"/>
            <w:vAlign w:val="center"/>
          </w:tcPr>
          <w:p w14:paraId="1C447242">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坊子区</w:t>
            </w:r>
          </w:p>
        </w:tc>
        <w:tc>
          <w:tcPr>
            <w:tcW w:w="4560" w:type="dxa"/>
            <w:vAlign w:val="center"/>
          </w:tcPr>
          <w:p w14:paraId="215E660E">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
              </w:rPr>
            </w:pPr>
            <w:r>
              <w:rPr>
                <w:rFonts w:hint="eastAsia" w:ascii="仿宋_GB2312" w:hAnsi="宋体" w:eastAsia="仿宋_GB2312" w:cs="仿宋_GB2312"/>
                <w:i w:val="0"/>
                <w:iCs w:val="0"/>
                <w:color w:val="000000"/>
                <w:kern w:val="0"/>
                <w:sz w:val="30"/>
                <w:szCs w:val="30"/>
                <w:u w:val="none"/>
                <w:lang w:val="en-US" w:eastAsia="zh-CN" w:bidi="ar"/>
              </w:rPr>
              <w:t>0536-</w:t>
            </w:r>
            <w:r>
              <w:rPr>
                <w:rFonts w:hint="eastAsia" w:ascii="仿宋_GB2312" w:hAnsi="宋体" w:eastAsia="仿宋_GB2312" w:cs="仿宋_GB2312"/>
                <w:i w:val="0"/>
                <w:iCs w:val="0"/>
                <w:color w:val="000000"/>
                <w:kern w:val="0"/>
                <w:sz w:val="30"/>
                <w:szCs w:val="30"/>
                <w:u w:val="none"/>
                <w:lang w:val="en-US" w:eastAsia="zh" w:bidi="ar"/>
              </w:rPr>
              <w:t>7661671</w:t>
            </w:r>
          </w:p>
        </w:tc>
      </w:tr>
      <w:tr w14:paraId="30B4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541B4D0E">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7-6</w:t>
            </w:r>
          </w:p>
        </w:tc>
        <w:tc>
          <w:tcPr>
            <w:tcW w:w="2927" w:type="dxa"/>
            <w:vAlign w:val="center"/>
          </w:tcPr>
          <w:p w14:paraId="5D739AD5">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青州市</w:t>
            </w:r>
          </w:p>
        </w:tc>
        <w:tc>
          <w:tcPr>
            <w:tcW w:w="4560" w:type="dxa"/>
            <w:vAlign w:val="center"/>
          </w:tcPr>
          <w:p w14:paraId="3D628D4C">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
              </w:rPr>
            </w:pPr>
            <w:r>
              <w:rPr>
                <w:rFonts w:hint="eastAsia" w:ascii="仿宋_GB2312" w:hAnsi="宋体" w:eastAsia="仿宋_GB2312" w:cs="仿宋_GB2312"/>
                <w:i w:val="0"/>
                <w:iCs w:val="0"/>
                <w:color w:val="000000"/>
                <w:kern w:val="0"/>
                <w:sz w:val="30"/>
                <w:szCs w:val="30"/>
                <w:highlight w:val="none"/>
                <w:u w:val="none"/>
                <w:lang w:val="en-US" w:eastAsia="zh-CN" w:bidi="ar"/>
              </w:rPr>
              <w:t>0536-</w:t>
            </w:r>
            <w:r>
              <w:rPr>
                <w:rFonts w:hint="default" w:ascii="仿宋_GB2312" w:hAnsi="宋体" w:eastAsia="仿宋_GB2312" w:cs="仿宋_GB2312"/>
                <w:i w:val="0"/>
                <w:iCs w:val="0"/>
                <w:color w:val="000000"/>
                <w:kern w:val="0"/>
                <w:sz w:val="30"/>
                <w:szCs w:val="30"/>
                <w:highlight w:val="none"/>
                <w:u w:val="none"/>
                <w:lang w:val="en" w:eastAsia="zh" w:bidi="ar"/>
              </w:rPr>
              <w:t>8015407</w:t>
            </w:r>
          </w:p>
        </w:tc>
      </w:tr>
      <w:tr w14:paraId="15A4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6F998FA4">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7-7</w:t>
            </w:r>
          </w:p>
        </w:tc>
        <w:tc>
          <w:tcPr>
            <w:tcW w:w="2927" w:type="dxa"/>
            <w:vAlign w:val="center"/>
          </w:tcPr>
          <w:p w14:paraId="52F0A1EC">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高密市</w:t>
            </w:r>
          </w:p>
        </w:tc>
        <w:tc>
          <w:tcPr>
            <w:tcW w:w="4560" w:type="dxa"/>
            <w:vAlign w:val="center"/>
          </w:tcPr>
          <w:p w14:paraId="422DFD68">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
              </w:rPr>
            </w:pPr>
            <w:r>
              <w:rPr>
                <w:rFonts w:hint="eastAsia" w:ascii="仿宋_GB2312" w:hAnsi="宋体" w:eastAsia="仿宋_GB2312" w:cs="仿宋_GB2312"/>
                <w:i w:val="0"/>
                <w:iCs w:val="0"/>
                <w:color w:val="000000"/>
                <w:kern w:val="0"/>
                <w:sz w:val="30"/>
                <w:szCs w:val="30"/>
                <w:u w:val="none"/>
                <w:lang w:val="en-US" w:eastAsia="zh-CN" w:bidi="ar"/>
              </w:rPr>
              <w:t>0536-</w:t>
            </w:r>
            <w:r>
              <w:rPr>
                <w:rFonts w:hint="eastAsia" w:ascii="仿宋_GB2312" w:hAnsi="宋体" w:eastAsia="仿宋_GB2312" w:cs="仿宋_GB2312"/>
                <w:i w:val="0"/>
                <w:iCs w:val="0"/>
                <w:color w:val="000000"/>
                <w:kern w:val="0"/>
                <w:sz w:val="30"/>
                <w:szCs w:val="30"/>
                <w:u w:val="none"/>
                <w:lang w:val="en-US" w:eastAsia="zh" w:bidi="ar"/>
              </w:rPr>
              <w:t>2517636</w:t>
            </w:r>
          </w:p>
        </w:tc>
      </w:tr>
      <w:tr w14:paraId="2A70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245EF6F0">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7-8</w:t>
            </w:r>
          </w:p>
        </w:tc>
        <w:tc>
          <w:tcPr>
            <w:tcW w:w="2927" w:type="dxa"/>
            <w:vAlign w:val="center"/>
          </w:tcPr>
          <w:p w14:paraId="149CE4AB">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高新区</w:t>
            </w:r>
          </w:p>
        </w:tc>
        <w:tc>
          <w:tcPr>
            <w:tcW w:w="4560" w:type="dxa"/>
            <w:vAlign w:val="center"/>
          </w:tcPr>
          <w:p w14:paraId="112E2762">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0536-6707851</w:t>
            </w:r>
          </w:p>
        </w:tc>
      </w:tr>
      <w:tr w14:paraId="3838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2D4593B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7-9</w:t>
            </w:r>
          </w:p>
        </w:tc>
        <w:tc>
          <w:tcPr>
            <w:tcW w:w="2927" w:type="dxa"/>
            <w:vAlign w:val="center"/>
          </w:tcPr>
          <w:p w14:paraId="5EE61C71">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滨海区</w:t>
            </w:r>
          </w:p>
        </w:tc>
        <w:tc>
          <w:tcPr>
            <w:tcW w:w="4560" w:type="dxa"/>
            <w:vAlign w:val="center"/>
          </w:tcPr>
          <w:p w14:paraId="36D015D8">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0536-5270282</w:t>
            </w:r>
          </w:p>
        </w:tc>
      </w:tr>
      <w:tr w14:paraId="739D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400CC672">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7-10</w:t>
            </w:r>
          </w:p>
        </w:tc>
        <w:tc>
          <w:tcPr>
            <w:tcW w:w="2927" w:type="dxa"/>
            <w:vAlign w:val="center"/>
          </w:tcPr>
          <w:p w14:paraId="1C628460">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寒亭区</w:t>
            </w:r>
          </w:p>
        </w:tc>
        <w:tc>
          <w:tcPr>
            <w:tcW w:w="4560" w:type="dxa"/>
            <w:vAlign w:val="center"/>
          </w:tcPr>
          <w:p w14:paraId="6D4BEB78">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0536-3073450</w:t>
            </w:r>
          </w:p>
        </w:tc>
      </w:tr>
      <w:tr w14:paraId="2DC9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79CDE742">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7-11</w:t>
            </w:r>
          </w:p>
        </w:tc>
        <w:tc>
          <w:tcPr>
            <w:tcW w:w="2927" w:type="dxa"/>
            <w:vAlign w:val="center"/>
          </w:tcPr>
          <w:p w14:paraId="588FF036">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安丘市</w:t>
            </w:r>
          </w:p>
        </w:tc>
        <w:tc>
          <w:tcPr>
            <w:tcW w:w="4560" w:type="dxa"/>
            <w:vAlign w:val="center"/>
          </w:tcPr>
          <w:p w14:paraId="2AFFEEAC">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0536-5279045</w:t>
            </w:r>
          </w:p>
        </w:tc>
      </w:tr>
      <w:tr w14:paraId="54F9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1C85C1AF">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7-12</w:t>
            </w:r>
          </w:p>
        </w:tc>
        <w:tc>
          <w:tcPr>
            <w:tcW w:w="2927" w:type="dxa"/>
            <w:vAlign w:val="center"/>
          </w:tcPr>
          <w:p w14:paraId="5F2D8EE4">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临朐县</w:t>
            </w:r>
          </w:p>
        </w:tc>
        <w:tc>
          <w:tcPr>
            <w:tcW w:w="4560" w:type="dxa"/>
            <w:vAlign w:val="center"/>
          </w:tcPr>
          <w:p w14:paraId="72C5DCDB">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
                <w:woUserID w:val="4"/>
              </w:rPr>
            </w:pPr>
            <w:r>
              <w:rPr>
                <w:rFonts w:hint="eastAsia" w:ascii="仿宋_GB2312" w:hAnsi="宋体" w:eastAsia="仿宋_GB2312" w:cs="仿宋_GB2312"/>
                <w:i w:val="0"/>
                <w:iCs w:val="0"/>
                <w:color w:val="000000"/>
                <w:kern w:val="0"/>
                <w:sz w:val="30"/>
                <w:szCs w:val="30"/>
                <w:u w:val="none"/>
                <w:lang w:val="en-US" w:eastAsia="zh-CN" w:bidi="ar"/>
              </w:rPr>
              <w:t>0536-</w:t>
            </w:r>
            <w:r>
              <w:rPr>
                <w:rFonts w:hint="eastAsia" w:ascii="仿宋_GB2312" w:hAnsi="宋体" w:eastAsia="仿宋_GB2312" w:cs="仿宋_GB2312"/>
                <w:i w:val="0"/>
                <w:iCs w:val="0"/>
                <w:color w:val="000000"/>
                <w:kern w:val="0"/>
                <w:sz w:val="30"/>
                <w:szCs w:val="30"/>
                <w:u w:val="none"/>
                <w:lang w:val="en-US" w:eastAsia="zh" w:bidi="ar"/>
              </w:rPr>
              <w:t>6703039</w:t>
            </w:r>
          </w:p>
        </w:tc>
      </w:tr>
      <w:tr w14:paraId="3727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372423C7">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7-13</w:t>
            </w:r>
          </w:p>
        </w:tc>
        <w:tc>
          <w:tcPr>
            <w:tcW w:w="2927" w:type="dxa"/>
            <w:vAlign w:val="center"/>
          </w:tcPr>
          <w:p w14:paraId="2F6457BE">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保税区</w:t>
            </w:r>
          </w:p>
        </w:tc>
        <w:tc>
          <w:tcPr>
            <w:tcW w:w="4560" w:type="dxa"/>
            <w:vAlign w:val="center"/>
          </w:tcPr>
          <w:p w14:paraId="34187C0C">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0536-6709637</w:t>
            </w:r>
          </w:p>
        </w:tc>
      </w:tr>
      <w:tr w14:paraId="0F0D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1AA5AEE6">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7-14</w:t>
            </w:r>
          </w:p>
        </w:tc>
        <w:tc>
          <w:tcPr>
            <w:tcW w:w="2927" w:type="dxa"/>
            <w:vAlign w:val="center"/>
          </w:tcPr>
          <w:p w14:paraId="245A5059">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经济区</w:t>
            </w:r>
          </w:p>
        </w:tc>
        <w:tc>
          <w:tcPr>
            <w:tcW w:w="4560" w:type="dxa"/>
            <w:vAlign w:val="center"/>
          </w:tcPr>
          <w:p w14:paraId="210F01BD">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0536-3076258</w:t>
            </w:r>
          </w:p>
        </w:tc>
      </w:tr>
      <w:tr w14:paraId="7068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5C310113">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7-15</w:t>
            </w:r>
          </w:p>
        </w:tc>
        <w:tc>
          <w:tcPr>
            <w:tcW w:w="2927" w:type="dxa"/>
            <w:vAlign w:val="center"/>
          </w:tcPr>
          <w:p w14:paraId="32445716">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峡山区</w:t>
            </w:r>
          </w:p>
        </w:tc>
        <w:tc>
          <w:tcPr>
            <w:tcW w:w="4560" w:type="dxa"/>
            <w:vAlign w:val="center"/>
          </w:tcPr>
          <w:p w14:paraId="2C081554">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0536-5279728</w:t>
            </w:r>
          </w:p>
        </w:tc>
      </w:tr>
      <w:tr w14:paraId="452F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47" w:type="dxa"/>
            <w:vAlign w:val="center"/>
          </w:tcPr>
          <w:p w14:paraId="744B4103">
            <w:pPr>
              <w:keepNext w:val="0"/>
              <w:keepLines w:val="0"/>
              <w:widowControl/>
              <w:suppressLineNumbers w:val="0"/>
              <w:jc w:val="center"/>
              <w:textAlignment w:val="center"/>
              <w:rPr>
                <w:rFonts w:hint="eastAsia" w:ascii="仿宋_GB2312" w:hAnsi="宋体"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sz w:val="30"/>
                <w:szCs w:val="30"/>
                <w:vertAlign w:val="baseline"/>
                <w:lang w:val="en-US" w:eastAsia="zh-CN"/>
              </w:rPr>
              <w:t>7-</w:t>
            </w:r>
            <w:r>
              <w:rPr>
                <w:rFonts w:hint="eastAsia" w:ascii="仿宋_GB2312" w:hAnsi="宋体" w:eastAsia="仿宋_GB2312" w:cs="仿宋_GB2312"/>
                <w:i w:val="0"/>
                <w:iCs w:val="0"/>
                <w:color w:val="000000"/>
                <w:kern w:val="0"/>
                <w:sz w:val="30"/>
                <w:szCs w:val="30"/>
                <w:u w:val="none"/>
                <w:lang w:val="en-US" w:eastAsia="zh-CN" w:bidi="ar"/>
              </w:rPr>
              <w:t>16</w:t>
            </w:r>
          </w:p>
        </w:tc>
        <w:tc>
          <w:tcPr>
            <w:tcW w:w="2927" w:type="dxa"/>
            <w:vAlign w:val="center"/>
          </w:tcPr>
          <w:p w14:paraId="1F984415">
            <w:pPr>
              <w:keepNext w:val="0"/>
              <w:keepLines w:val="0"/>
              <w:widowControl/>
              <w:suppressLineNumbers w:val="0"/>
              <w:jc w:val="center"/>
              <w:textAlignment w:val="center"/>
              <w:rPr>
                <w:rFonts w:hint="eastAsia" w:ascii="仿宋_GB2312" w:hAnsi="宋体" w:eastAsia="仿宋_GB2312" w:cs="仿宋_GB2312"/>
                <w:i w:val="0"/>
                <w:iCs w:val="0"/>
                <w:color w:val="auto"/>
                <w:kern w:val="0"/>
                <w:sz w:val="30"/>
                <w:szCs w:val="30"/>
                <w:u w:val="none"/>
                <w:lang w:val="en-US" w:eastAsia="zh-CN" w:bidi="ar"/>
              </w:rPr>
            </w:pPr>
            <w:r>
              <w:rPr>
                <w:rFonts w:hint="eastAsia" w:ascii="仿宋_GB2312" w:hAnsi="宋体" w:eastAsia="仿宋_GB2312" w:cs="仿宋_GB2312"/>
                <w:i w:val="0"/>
                <w:iCs w:val="0"/>
                <w:color w:val="000000"/>
                <w:kern w:val="0"/>
                <w:sz w:val="30"/>
                <w:szCs w:val="30"/>
                <w:u w:val="none"/>
                <w:lang w:val="en-US" w:eastAsia="zh-CN" w:bidi="ar"/>
              </w:rPr>
              <w:t>昌邑市</w:t>
            </w:r>
          </w:p>
        </w:tc>
        <w:tc>
          <w:tcPr>
            <w:tcW w:w="4560" w:type="dxa"/>
            <w:vAlign w:val="center"/>
          </w:tcPr>
          <w:p w14:paraId="2A41ECDB">
            <w:pPr>
              <w:keepNext w:val="0"/>
              <w:keepLines w:val="0"/>
              <w:widowControl/>
              <w:suppressLineNumbers w:val="0"/>
              <w:jc w:val="center"/>
              <w:textAlignment w:val="center"/>
              <w:rPr>
                <w:rFonts w:hint="eastAsia" w:ascii="仿宋_GB2312" w:hAnsi="宋体" w:eastAsia="仿宋_GB2312" w:cs="仿宋_GB2312"/>
                <w:i w:val="0"/>
                <w:iCs w:val="0"/>
                <w:color w:val="auto"/>
                <w:kern w:val="0"/>
                <w:sz w:val="30"/>
                <w:szCs w:val="30"/>
                <w:u w:val="none"/>
                <w:lang w:val="en-US" w:eastAsia="zh-CN" w:bidi="ar"/>
              </w:rPr>
            </w:pPr>
            <w:r>
              <w:rPr>
                <w:rFonts w:hint="eastAsia" w:ascii="仿宋_GB2312" w:hAnsi="宋体" w:eastAsia="仿宋_GB2312" w:cs="仿宋_GB2312"/>
                <w:i w:val="0"/>
                <w:iCs w:val="0"/>
                <w:color w:val="000000"/>
                <w:kern w:val="0"/>
                <w:sz w:val="30"/>
                <w:szCs w:val="30"/>
                <w:u w:val="none"/>
                <w:lang w:val="en-US" w:eastAsia="zh-CN" w:bidi="ar"/>
              </w:rPr>
              <w:t>0536-6702771</w:t>
            </w:r>
          </w:p>
        </w:tc>
      </w:tr>
      <w:tr w14:paraId="2AAF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47" w:type="dxa"/>
            <w:vAlign w:val="center"/>
          </w:tcPr>
          <w:p w14:paraId="023B8DBD">
            <w:pPr>
              <w:keepNext w:val="0"/>
              <w:keepLines w:val="0"/>
              <w:widowControl/>
              <w:suppressLineNumbers w:val="0"/>
              <w:jc w:val="center"/>
              <w:textAlignment w:val="center"/>
              <w:rPr>
                <w:rFonts w:hint="default" w:ascii="仿宋_GB2312" w:hAnsi="宋体"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sz w:val="30"/>
                <w:szCs w:val="30"/>
                <w:vertAlign w:val="baseline"/>
                <w:lang w:val="en-US" w:eastAsia="zh-CN"/>
              </w:rPr>
              <w:t>7-</w:t>
            </w:r>
            <w:r>
              <w:rPr>
                <w:rFonts w:hint="eastAsia" w:ascii="仿宋_GB2312" w:hAnsi="宋体" w:eastAsia="仿宋_GB2312" w:cs="仿宋_GB2312"/>
                <w:i w:val="0"/>
                <w:iCs w:val="0"/>
                <w:color w:val="000000"/>
                <w:kern w:val="0"/>
                <w:sz w:val="30"/>
                <w:szCs w:val="30"/>
                <w:u w:val="none"/>
                <w:lang w:val="en-US" w:eastAsia="zh-CN" w:bidi="ar"/>
              </w:rPr>
              <w:t>17</w:t>
            </w:r>
          </w:p>
        </w:tc>
        <w:tc>
          <w:tcPr>
            <w:tcW w:w="2927" w:type="dxa"/>
            <w:vAlign w:val="center"/>
          </w:tcPr>
          <w:p w14:paraId="51A56EEF">
            <w:pPr>
              <w:keepNext w:val="0"/>
              <w:keepLines w:val="0"/>
              <w:widowControl/>
              <w:suppressLineNumbers w:val="0"/>
              <w:jc w:val="center"/>
              <w:textAlignment w:val="center"/>
              <w:rPr>
                <w:rFonts w:hint="eastAsia" w:ascii="仿宋_GB2312" w:hAnsi="宋体" w:eastAsia="仿宋_GB2312" w:cs="仿宋_GB2312"/>
                <w:i w:val="0"/>
                <w:iCs w:val="0"/>
                <w:color w:val="auto"/>
                <w:kern w:val="0"/>
                <w:sz w:val="30"/>
                <w:szCs w:val="30"/>
                <w:u w:val="none"/>
                <w:lang w:val="en-US" w:eastAsia="zh-CN" w:bidi="ar"/>
              </w:rPr>
            </w:pPr>
            <w:r>
              <w:rPr>
                <w:rFonts w:hint="eastAsia" w:ascii="仿宋_GB2312" w:hAnsi="宋体" w:eastAsia="仿宋_GB2312" w:cs="仿宋_GB2312"/>
                <w:i w:val="0"/>
                <w:iCs w:val="0"/>
                <w:color w:val="000000"/>
                <w:kern w:val="0"/>
                <w:sz w:val="30"/>
                <w:szCs w:val="30"/>
                <w:u w:val="none"/>
                <w:lang w:val="en-US" w:eastAsia="zh-CN" w:bidi="ar"/>
              </w:rPr>
              <w:t>昌乐县</w:t>
            </w:r>
          </w:p>
        </w:tc>
        <w:tc>
          <w:tcPr>
            <w:tcW w:w="4560" w:type="dxa"/>
            <w:vAlign w:val="center"/>
          </w:tcPr>
          <w:p w14:paraId="1E06236F">
            <w:pPr>
              <w:keepNext w:val="0"/>
              <w:keepLines w:val="0"/>
              <w:widowControl/>
              <w:suppressLineNumbers w:val="0"/>
              <w:jc w:val="center"/>
              <w:textAlignment w:val="center"/>
              <w:rPr>
                <w:rFonts w:hint="eastAsia" w:ascii="仿宋_GB2312" w:hAnsi="宋体" w:eastAsia="仿宋_GB2312" w:cs="仿宋_GB2312"/>
                <w:i w:val="0"/>
                <w:iCs w:val="0"/>
                <w:color w:val="auto"/>
                <w:kern w:val="0"/>
                <w:sz w:val="30"/>
                <w:szCs w:val="30"/>
                <w:u w:val="none"/>
                <w:lang w:val="en-US" w:eastAsia="zh" w:bidi="ar"/>
                <w:woUserID w:val="15"/>
              </w:rPr>
            </w:pPr>
            <w:r>
              <w:rPr>
                <w:rFonts w:hint="eastAsia" w:ascii="仿宋_GB2312" w:hAnsi="宋体" w:eastAsia="仿宋_GB2312" w:cs="仿宋_GB2312"/>
                <w:i w:val="0"/>
                <w:iCs w:val="0"/>
                <w:color w:val="000000"/>
                <w:kern w:val="0"/>
                <w:sz w:val="30"/>
                <w:szCs w:val="30"/>
                <w:u w:val="none"/>
                <w:lang w:val="en-US" w:eastAsia="zh-CN" w:bidi="ar"/>
              </w:rPr>
              <w:t>0536-6223596</w:t>
            </w:r>
          </w:p>
        </w:tc>
      </w:tr>
    </w:tbl>
    <w:p w14:paraId="3CC7CD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黑体" w:hAnsi="黑体" w:eastAsia="黑体" w:cs="黑体"/>
          <w:i w:val="0"/>
          <w:iCs w:val="0"/>
          <w:caps w:val="0"/>
          <w:color w:val="auto"/>
          <w:spacing w:val="0"/>
          <w:sz w:val="32"/>
          <w:szCs w:val="31"/>
          <w:lang w:val="en-US" w:eastAsia="zh-CN"/>
        </w:rPr>
      </w:pPr>
    </w:p>
    <w:sectPr>
      <w:footerReference r:id="rId3" w:type="default"/>
      <w:pgSz w:w="11910" w:h="16840"/>
      <w:pgMar w:top="1701" w:right="1587" w:bottom="1701" w:left="1587" w:header="1442" w:footer="1145"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CC0232-39DB-4F77-8027-E1B07B589E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50EA36-A616-4BEB-A7BF-AE1ABFC0F111}"/>
  </w:font>
  <w:font w:name="方正小标宋简体">
    <w:panose1 w:val="02010600010101010101"/>
    <w:charset w:val="86"/>
    <w:family w:val="auto"/>
    <w:pitch w:val="default"/>
    <w:sig w:usb0="00000001" w:usb1="080E0000" w:usb2="00000000" w:usb3="00000000" w:csb0="00040000" w:csb1="00000000"/>
    <w:embedRegular r:id="rId3" w:fontKey="{F06BE84C-E85F-4DB8-81FA-F6B8EEA98081}"/>
  </w:font>
  <w:font w:name="仿宋_GB2312">
    <w:altName w:val="仿宋"/>
    <w:panose1 w:val="02010609030101010101"/>
    <w:charset w:val="86"/>
    <w:family w:val="auto"/>
    <w:pitch w:val="default"/>
    <w:sig w:usb0="00000000" w:usb1="00000000" w:usb2="00000000" w:usb3="00000000" w:csb0="00040000" w:csb1="00000000"/>
    <w:embedRegular r:id="rId4" w:fontKey="{626A10E6-3300-4599-8EDD-DCA0C8546EEC}"/>
  </w:font>
  <w:font w:name="微软雅黑">
    <w:panose1 w:val="020B0503020204020204"/>
    <w:charset w:val="86"/>
    <w:family w:val="auto"/>
    <w:pitch w:val="default"/>
    <w:sig w:usb0="80000287" w:usb1="2ACF3C50" w:usb2="00000016" w:usb3="00000000" w:csb0="0004001F" w:csb1="00000000"/>
    <w:embedRegular r:id="rId5" w:fontKey="{5D14FA25-559C-4C80-A92A-B1B63B9AD95C}"/>
  </w:font>
  <w:font w:name="楷体_GB2312">
    <w:altName w:val="楷体"/>
    <w:panose1 w:val="02010609030101010101"/>
    <w:charset w:val="86"/>
    <w:family w:val="auto"/>
    <w:pitch w:val="default"/>
    <w:sig w:usb0="00000000" w:usb1="00000000" w:usb2="00000000" w:usb3="00000000" w:csb0="00040000" w:csb1="00000000"/>
    <w:embedRegular r:id="rId6" w:fontKey="{67C8FA7C-4F32-43ED-BAE1-681CE77A9E75}"/>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25A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FD430">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5FD430">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YTQwZjBjMmM5YTE2NjI5NWNlZjI1MzkxZWM0MDkifQ=="/>
  </w:docVars>
  <w:rsids>
    <w:rsidRoot w:val="00172A27"/>
    <w:rsid w:val="00C84172"/>
    <w:rsid w:val="0187402D"/>
    <w:rsid w:val="02503007"/>
    <w:rsid w:val="03B964BB"/>
    <w:rsid w:val="03FD5D6B"/>
    <w:rsid w:val="04C335CE"/>
    <w:rsid w:val="05031C1C"/>
    <w:rsid w:val="05B7166A"/>
    <w:rsid w:val="06100A4F"/>
    <w:rsid w:val="06840B3B"/>
    <w:rsid w:val="06DA69AD"/>
    <w:rsid w:val="07243642"/>
    <w:rsid w:val="07AD5E6F"/>
    <w:rsid w:val="08423785"/>
    <w:rsid w:val="08E14650"/>
    <w:rsid w:val="08F73D1D"/>
    <w:rsid w:val="09023F99"/>
    <w:rsid w:val="092403B3"/>
    <w:rsid w:val="09532A47"/>
    <w:rsid w:val="09E55D95"/>
    <w:rsid w:val="0A014251"/>
    <w:rsid w:val="0A1016DF"/>
    <w:rsid w:val="0A486323"/>
    <w:rsid w:val="0AE75B3C"/>
    <w:rsid w:val="0B585164"/>
    <w:rsid w:val="0C1539BE"/>
    <w:rsid w:val="0C767178"/>
    <w:rsid w:val="0CB82A0F"/>
    <w:rsid w:val="0D5C45C0"/>
    <w:rsid w:val="0E9B281D"/>
    <w:rsid w:val="0F557518"/>
    <w:rsid w:val="0F6E2388"/>
    <w:rsid w:val="0FBF0E36"/>
    <w:rsid w:val="10433815"/>
    <w:rsid w:val="10993885"/>
    <w:rsid w:val="1134047C"/>
    <w:rsid w:val="113A4C18"/>
    <w:rsid w:val="133D554E"/>
    <w:rsid w:val="134A310C"/>
    <w:rsid w:val="13897791"/>
    <w:rsid w:val="13B30227"/>
    <w:rsid w:val="13F434AD"/>
    <w:rsid w:val="13F60B9E"/>
    <w:rsid w:val="140432BB"/>
    <w:rsid w:val="141259D8"/>
    <w:rsid w:val="142E658A"/>
    <w:rsid w:val="145720DC"/>
    <w:rsid w:val="14643D5A"/>
    <w:rsid w:val="15671D54"/>
    <w:rsid w:val="15973CBB"/>
    <w:rsid w:val="15F5110D"/>
    <w:rsid w:val="162B1664"/>
    <w:rsid w:val="165C118C"/>
    <w:rsid w:val="179130B8"/>
    <w:rsid w:val="17C27715"/>
    <w:rsid w:val="183A27F1"/>
    <w:rsid w:val="1977452F"/>
    <w:rsid w:val="1A554870"/>
    <w:rsid w:val="1A7C72DA"/>
    <w:rsid w:val="1ABF618E"/>
    <w:rsid w:val="1B9E23B4"/>
    <w:rsid w:val="1BCA19E3"/>
    <w:rsid w:val="1F0960BD"/>
    <w:rsid w:val="1F51412B"/>
    <w:rsid w:val="1FE04BDC"/>
    <w:rsid w:val="1FFB0B57"/>
    <w:rsid w:val="209F6845"/>
    <w:rsid w:val="213056EF"/>
    <w:rsid w:val="222F59A7"/>
    <w:rsid w:val="228A52D3"/>
    <w:rsid w:val="228C5CE5"/>
    <w:rsid w:val="233637D6"/>
    <w:rsid w:val="23F8626D"/>
    <w:rsid w:val="24CA5E5B"/>
    <w:rsid w:val="25031F3F"/>
    <w:rsid w:val="25696F4D"/>
    <w:rsid w:val="262D66A1"/>
    <w:rsid w:val="282B4E63"/>
    <w:rsid w:val="28DA4193"/>
    <w:rsid w:val="29385A89"/>
    <w:rsid w:val="29976791"/>
    <w:rsid w:val="2A314286"/>
    <w:rsid w:val="2A657603"/>
    <w:rsid w:val="2A685EFA"/>
    <w:rsid w:val="2A9A007E"/>
    <w:rsid w:val="2ACD2201"/>
    <w:rsid w:val="2ADE440E"/>
    <w:rsid w:val="2B620B9B"/>
    <w:rsid w:val="2BAF1907"/>
    <w:rsid w:val="2BF94ACA"/>
    <w:rsid w:val="2C0E1D18"/>
    <w:rsid w:val="2C2F4C3B"/>
    <w:rsid w:val="2C372028"/>
    <w:rsid w:val="2C8C349D"/>
    <w:rsid w:val="2D452523"/>
    <w:rsid w:val="2D483DC1"/>
    <w:rsid w:val="2DA671B5"/>
    <w:rsid w:val="2E8C4181"/>
    <w:rsid w:val="2ED019BD"/>
    <w:rsid w:val="2ED37F04"/>
    <w:rsid w:val="30161F54"/>
    <w:rsid w:val="30676C54"/>
    <w:rsid w:val="30C714A1"/>
    <w:rsid w:val="30F1651D"/>
    <w:rsid w:val="319B646B"/>
    <w:rsid w:val="31B71515"/>
    <w:rsid w:val="31B859B9"/>
    <w:rsid w:val="31D57E2D"/>
    <w:rsid w:val="32D103B5"/>
    <w:rsid w:val="32EB1476"/>
    <w:rsid w:val="33176C43"/>
    <w:rsid w:val="352073D1"/>
    <w:rsid w:val="35773495"/>
    <w:rsid w:val="35AB313F"/>
    <w:rsid w:val="35B17616"/>
    <w:rsid w:val="360276AA"/>
    <w:rsid w:val="36CD6BB1"/>
    <w:rsid w:val="36D71AA8"/>
    <w:rsid w:val="36FB1EA4"/>
    <w:rsid w:val="37604C9D"/>
    <w:rsid w:val="39ED2250"/>
    <w:rsid w:val="3A465B2C"/>
    <w:rsid w:val="3A4D2F38"/>
    <w:rsid w:val="3A9B19D4"/>
    <w:rsid w:val="3AE957F7"/>
    <w:rsid w:val="3B2C087E"/>
    <w:rsid w:val="3B8763FC"/>
    <w:rsid w:val="3B9D177C"/>
    <w:rsid w:val="3C925059"/>
    <w:rsid w:val="3DA5215C"/>
    <w:rsid w:val="3E5C591E"/>
    <w:rsid w:val="3E636CAD"/>
    <w:rsid w:val="3E907376"/>
    <w:rsid w:val="3EDE6333"/>
    <w:rsid w:val="3EF43DA9"/>
    <w:rsid w:val="3F4D63A5"/>
    <w:rsid w:val="3FF4075F"/>
    <w:rsid w:val="41126768"/>
    <w:rsid w:val="41326E0A"/>
    <w:rsid w:val="41CF6407"/>
    <w:rsid w:val="428706E6"/>
    <w:rsid w:val="42CB22C5"/>
    <w:rsid w:val="43754D8C"/>
    <w:rsid w:val="438F22F2"/>
    <w:rsid w:val="441B61A5"/>
    <w:rsid w:val="4537679D"/>
    <w:rsid w:val="458619ED"/>
    <w:rsid w:val="45CA5863"/>
    <w:rsid w:val="45D27E9B"/>
    <w:rsid w:val="46132D66"/>
    <w:rsid w:val="473171A1"/>
    <w:rsid w:val="473236C0"/>
    <w:rsid w:val="47DE73A4"/>
    <w:rsid w:val="4812704D"/>
    <w:rsid w:val="48A4239B"/>
    <w:rsid w:val="48FF40E2"/>
    <w:rsid w:val="49E66E69"/>
    <w:rsid w:val="4A5751EC"/>
    <w:rsid w:val="4A783AE0"/>
    <w:rsid w:val="4A7F78E1"/>
    <w:rsid w:val="4B26353C"/>
    <w:rsid w:val="4B6A2141"/>
    <w:rsid w:val="4B8D35BB"/>
    <w:rsid w:val="4BAE52DF"/>
    <w:rsid w:val="4C215AB1"/>
    <w:rsid w:val="4CC0351C"/>
    <w:rsid w:val="4CED5779"/>
    <w:rsid w:val="4D423F31"/>
    <w:rsid w:val="4D622825"/>
    <w:rsid w:val="4D8C1650"/>
    <w:rsid w:val="4DCD5EF0"/>
    <w:rsid w:val="4DE53A5E"/>
    <w:rsid w:val="4E447B3E"/>
    <w:rsid w:val="4F073684"/>
    <w:rsid w:val="4F9071D6"/>
    <w:rsid w:val="4F9A0268"/>
    <w:rsid w:val="4FAB2261"/>
    <w:rsid w:val="4FBC446F"/>
    <w:rsid w:val="504B2EFC"/>
    <w:rsid w:val="50DF3D72"/>
    <w:rsid w:val="50E772C9"/>
    <w:rsid w:val="50F77ADD"/>
    <w:rsid w:val="51931789"/>
    <w:rsid w:val="51D443D7"/>
    <w:rsid w:val="533C1422"/>
    <w:rsid w:val="53E421E6"/>
    <w:rsid w:val="540D674C"/>
    <w:rsid w:val="557A2BAA"/>
    <w:rsid w:val="55F3642F"/>
    <w:rsid w:val="56B378C9"/>
    <w:rsid w:val="56D402F0"/>
    <w:rsid w:val="57030BD5"/>
    <w:rsid w:val="57642F56"/>
    <w:rsid w:val="57F14ED1"/>
    <w:rsid w:val="58575D94"/>
    <w:rsid w:val="58977827"/>
    <w:rsid w:val="58A14202"/>
    <w:rsid w:val="59E9543D"/>
    <w:rsid w:val="5A46493E"/>
    <w:rsid w:val="5B7756EE"/>
    <w:rsid w:val="5B857E0A"/>
    <w:rsid w:val="5C3E7FB9"/>
    <w:rsid w:val="5C763BF7"/>
    <w:rsid w:val="5C9E7E51"/>
    <w:rsid w:val="5CA16EC6"/>
    <w:rsid w:val="5CF74D38"/>
    <w:rsid w:val="5D0631CD"/>
    <w:rsid w:val="5D4930BA"/>
    <w:rsid w:val="5DD9443E"/>
    <w:rsid w:val="5E421FE3"/>
    <w:rsid w:val="5E443FAD"/>
    <w:rsid w:val="5EB01642"/>
    <w:rsid w:val="5EC155FD"/>
    <w:rsid w:val="5F0E0117"/>
    <w:rsid w:val="5F73706F"/>
    <w:rsid w:val="5FE1582B"/>
    <w:rsid w:val="6089214B"/>
    <w:rsid w:val="608F01E6"/>
    <w:rsid w:val="60FF41BB"/>
    <w:rsid w:val="612B4FB0"/>
    <w:rsid w:val="61502C69"/>
    <w:rsid w:val="621C6FEF"/>
    <w:rsid w:val="63A31776"/>
    <w:rsid w:val="63CA503C"/>
    <w:rsid w:val="64852C29"/>
    <w:rsid w:val="65BF03BD"/>
    <w:rsid w:val="65E240AB"/>
    <w:rsid w:val="664D3259"/>
    <w:rsid w:val="676C1A92"/>
    <w:rsid w:val="67A21BBA"/>
    <w:rsid w:val="67AC214E"/>
    <w:rsid w:val="67E265E5"/>
    <w:rsid w:val="68282249"/>
    <w:rsid w:val="6832616F"/>
    <w:rsid w:val="69201173"/>
    <w:rsid w:val="69601EB7"/>
    <w:rsid w:val="69646E07"/>
    <w:rsid w:val="69A43B52"/>
    <w:rsid w:val="69CE1F70"/>
    <w:rsid w:val="6A1605F7"/>
    <w:rsid w:val="6A5D01A4"/>
    <w:rsid w:val="6A7C6A56"/>
    <w:rsid w:val="6AF26243"/>
    <w:rsid w:val="6B2B3DFF"/>
    <w:rsid w:val="6B451364"/>
    <w:rsid w:val="6B4F2BF9"/>
    <w:rsid w:val="6BBE4C73"/>
    <w:rsid w:val="6BD149A6"/>
    <w:rsid w:val="6C8163CC"/>
    <w:rsid w:val="6DE9247B"/>
    <w:rsid w:val="6E165177"/>
    <w:rsid w:val="6EE814C2"/>
    <w:rsid w:val="6F1116CF"/>
    <w:rsid w:val="6FD74555"/>
    <w:rsid w:val="70F45736"/>
    <w:rsid w:val="722872EA"/>
    <w:rsid w:val="73334198"/>
    <w:rsid w:val="73E84F83"/>
    <w:rsid w:val="744E128A"/>
    <w:rsid w:val="75371D1E"/>
    <w:rsid w:val="75A4312B"/>
    <w:rsid w:val="75F61BD9"/>
    <w:rsid w:val="766A7ED1"/>
    <w:rsid w:val="76B949B4"/>
    <w:rsid w:val="775C3CBE"/>
    <w:rsid w:val="77897723"/>
    <w:rsid w:val="778D5FD6"/>
    <w:rsid w:val="780D320A"/>
    <w:rsid w:val="785E5813"/>
    <w:rsid w:val="78C733B9"/>
    <w:rsid w:val="78D36201"/>
    <w:rsid w:val="78EF0B61"/>
    <w:rsid w:val="79F51556"/>
    <w:rsid w:val="7A1009F0"/>
    <w:rsid w:val="7AD959D2"/>
    <w:rsid w:val="7C8C4F48"/>
    <w:rsid w:val="7D20753B"/>
    <w:rsid w:val="7D3134F6"/>
    <w:rsid w:val="7DF20D33"/>
    <w:rsid w:val="7E235535"/>
    <w:rsid w:val="7E926217"/>
    <w:rsid w:val="7F162947"/>
    <w:rsid w:val="7F853FCE"/>
    <w:rsid w:val="7FF9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b8ee39c0-0c6e-44c2-80c5-977694b205ea</errorID>
      <errorWord>房</errorWord>
      <group>L1_Word</group>
      <groupName>字词问题</groupName>
      <ability>L2_Typo</ability>
      <abilityName>字词错误</abilityName>
      <candidateList>
        <item>房和</item>
      </candidateList>
      <explain/>
      <paraID>7A1ABD40</paraID>
      <start>33</start>
      <end>36</end>
      <status>modified</status>
      <modifiedWord>房和</modifiedWord>
      <trackRevisions>true</trackRevisions>
    </reviewItem>
    <reviewItem>
      <errorID>a4d8df72-97cf-43de-a655-61f0742bef0b</errorID>
      <errorWord>表格</errorWord>
      <group>L1_AI</group>
      <groupName>深度校对</groupName>
      <ability>L2_AI_Word</ability>
      <abilityName>字词纠错</abilityName>
      <candidateList>
        <item>下表</item>
      </candidateList>
      <explain/>
      <paraID>3D9ACEFE</paraID>
      <start>42</start>
      <end>44</end>
      <status>unmodified</status>
      <modifiedWord/>
      <trackRevisions>false</trackRevisions>
    </reviewItem>
    <reviewItem>
      <errorID>45fbd6f4-5882-4fc7-b185-c997d5d5f996</errorID>
      <errorWord>(</errorWord>
      <group>L1_Format</group>
      <groupName>格式问题</groupName>
      <ability>L2_HalfPunc</ability>
      <abilityName>全半角检查</abilityName>
      <candidateList>
        <item>（</item>
      </candidateList>
      <explain>文本全半角错误。</explain>
      <paraID>39812D30</paraID>
      <start>24</start>
      <end>26</end>
      <status>modified</status>
      <modifiedWord>（</modifiedWord>
      <trackRevisions>true</trackRevisions>
    </reviewItem>
    <reviewItem>
      <errorID>cb7f2591-b5b4-44e0-bae7-8d0843258773</errorID>
      <errorWord>用后</errorWord>
      <group>L1_AI</group>
      <groupName>深度校对</groupName>
      <ability>L2_AI_Word</ability>
      <abilityName>字词纠错</abilityName>
      <candidateList>
        <item>以后</item>
      </candidateList>
      <explain/>
      <paraID> D84DFC9</paraID>
      <start>76</start>
      <end>78</end>
      <status>unmodified</status>
      <modifiedWord/>
      <trackRevisions>false</trackRevisions>
    </reviewItem>
    <reviewItem>
      <errorID>20b0db26-d41a-4cd3-b10a-0367fa256be9</errorID>
      <errorWord>台湾地区</errorWord>
      <group>L1_Word</group>
      <groupName>字词问题</groupName>
      <ability>L2_Typo</ability>
      <abilityName>字词错误</abilityName>
      <candidateList>
        <item>中国台湾地区</item>
      </candidateList>
      <explain/>
      <paraID>7CBB0154</paraID>
      <start>6</start>
      <end>10</end>
      <status>unmodified</status>
      <modifiedWord/>
      <trackRevisions>false</trackRevisions>
    </reviewItem>
    <reviewItem>
      <errorID>b8ff124b-a6c5-4eb8-b52f-6f8e4973f205</errorID>
      <errorWord>56</errorWord>
      <group>L1_AI</group>
      <groupName>深度校对</groupName>
      <ability>L2_AI_Word</ability>
      <abilityName>字词纠错</abilityName>
      <candidateList>
        <item>66</item>
      </candidateList>
      <explain/>
      <paraID>6EF23FC6</paraID>
      <start>67</start>
      <end>69</end>
      <status>unmodified</status>
      <modifiedWord/>
      <trackRevisions>false</trackRevisions>
    </reviewItem>
    <reviewItem>
      <errorID>65edfac9-a945-46d4-8faa-3118448e874e</errorID>
      <errorWord>中华人民共和国刑法修正案(九)</errorWord>
      <group>L1_Knowledge</group>
      <groupName>知识性问题</groupName>
      <ability>L2_Knowledge</ability>
      <abilityName>其他知识</abilityName>
      <candidateList/>
      <explain>当前法律法规未收录或尚未生效，注意核查是否正确。</explain>
      <paraID>7605B536</paraID>
      <start>160</start>
      <end>175</end>
      <status>unmodified</status>
      <modifiedWord/>
      <trackRevisions>false</trackRevisions>
    </reviewItem>
    <reviewItem>
      <errorID>8df87828-852f-44cc-a767-67c27b5ea7b5</errorID>
      <errorWord> </errorWord>
      <group>L1_AI</group>
      <groupName>深度校对</groupName>
      <ability>L2_AI_Word</ability>
      <abilityName>字词纠错</abilityName>
      <candidateList>
        <item>XX</item>
      </candidateList>
      <explain/>
      <paraID>192C30CC</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c720fe-6c4d-4612-baf5-09f82ab29700}">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5011</Words>
  <Characters>5765</Characters>
  <Lines>0</Lines>
  <Paragraphs>0</Paragraphs>
  <TotalTime>52</TotalTime>
  <ScaleCrop>false</ScaleCrop>
  <LinksUpToDate>false</LinksUpToDate>
  <CharactersWithSpaces>5804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2022-07-14T00:54:00Z</dcterms:created>
  <dc:creator>Lyqzc</dc:creator>
  <cp:lastModifiedBy>不加糖.</cp:lastModifiedBy>
  <cp:lastPrinted>2026-02-27T01:48:00Z</cp:lastPrinted>
  <dcterms:modified xsi:type="dcterms:W3CDTF">2026-03-02T06:32:10Z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A66B0E8F63F44E8B9C98E75630E3B9EF_13</vt:lpwstr>
  </property>
  <property fmtid="{D5CDD505-2E9C-101B-9397-08002B2CF9AE}" pid="4" name="KSOTemplateDocerSaveRecord">
    <vt:lpwstr>eyJoZGlkIjoiZDg3MjE0YzQxOGQ1OTJkNDYwY2UzMDQzYWQ5YzZhMzciLCJ1c2VySWQiOiIxMzM1NTI2OTkzIn0=</vt:lpwstr>
  </property>
</Properties>
</file>