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>
      <w:pPr>
        <w:pStyle w:val="23"/>
        <w:spacing w:line="288" w:lineRule="auto"/>
        <w:jc w:val="center"/>
        <w:rPr>
          <w:rFonts w:ascii="微软雅黑" w:eastAsia="微软雅黑"/>
          <w:bCs/>
          <w:sz w:val="28"/>
          <w:szCs w:val="28"/>
        </w:rPr>
      </w:pPr>
      <w:r>
        <w:rPr>
          <w:rFonts w:hint="eastAsia" w:ascii="微软雅黑" w:eastAsia="微软雅黑"/>
          <w:bCs/>
          <w:kern w:val="0"/>
          <w:sz w:val="28"/>
          <w:szCs w:val="28"/>
        </w:rPr>
        <w:t>山东省高校建设领域校（院）长联席会成员申请表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07"/>
        <w:gridCol w:w="992"/>
        <w:gridCol w:w="14"/>
        <w:gridCol w:w="1262"/>
        <w:gridCol w:w="992"/>
        <w:gridCol w:w="121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姓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　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性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  <w:p>
            <w:pPr>
              <w:pStyle w:val="24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8"/>
                <w:szCs w:val="18"/>
              </w:rPr>
              <w:t>工作单位</w:t>
            </w:r>
          </w:p>
        </w:tc>
        <w:tc>
          <w:tcPr>
            <w:tcW w:w="5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2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30"/>
                <w:kern w:val="0"/>
                <w:fitText w:val="900" w:id="-1264944896"/>
              </w:rPr>
              <w:t>职称职</w:t>
            </w:r>
            <w:r>
              <w:rPr>
                <w:rFonts w:hint="eastAsia" w:ascii="仿宋_GB2312" w:eastAsia="仿宋_GB2312"/>
                <w:spacing w:val="0"/>
                <w:kern w:val="0"/>
                <w:fitText w:val="900" w:id="-1264944896"/>
              </w:rPr>
              <w:t>务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现从事专业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30"/>
                <w:kern w:val="0"/>
                <w:fitText w:val="900" w:id="-1264944895"/>
              </w:rPr>
              <w:t>电子邮</w:t>
            </w:r>
            <w:r>
              <w:rPr>
                <w:rFonts w:hint="eastAsia" w:ascii="仿宋_GB2312" w:eastAsia="仿宋_GB2312"/>
                <w:spacing w:val="0"/>
                <w:kern w:val="0"/>
                <w:fitText w:val="900" w:id="-1264944895"/>
              </w:rPr>
              <w:t>箱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  <w:p>
            <w:pPr>
              <w:pStyle w:val="24"/>
              <w:rPr>
                <w:rFonts w:ascii="仿宋_GB2312" w:eastAsia="仿宋_GB2312"/>
              </w:rPr>
            </w:pPr>
          </w:p>
        </w:tc>
        <w:tc>
          <w:tcPr>
            <w:tcW w:w="7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（可附页）</w:t>
            </w: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专业研究、获奖情况及有代表性论著情况简介</w:t>
            </w:r>
          </w:p>
        </w:tc>
        <w:tc>
          <w:tcPr>
            <w:tcW w:w="7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（可附页）</w:t>
            </w:r>
          </w:p>
          <w:p>
            <w:pPr>
              <w:pStyle w:val="24"/>
              <w:rPr>
                <w:rFonts w:ascii="仿宋_GB2312" w:eastAsia="仿宋_GB2312"/>
              </w:rPr>
            </w:pPr>
          </w:p>
          <w:p>
            <w:pPr>
              <w:pStyle w:val="24"/>
              <w:jc w:val="both"/>
              <w:rPr>
                <w:rFonts w:ascii="仿宋_GB2312" w:eastAsia="仿宋_GB2312"/>
              </w:rPr>
            </w:pPr>
          </w:p>
          <w:p>
            <w:pPr>
              <w:pStyle w:val="24"/>
              <w:jc w:val="both"/>
              <w:rPr>
                <w:rFonts w:ascii="仿宋_GB2312" w:eastAsia="仿宋_GB2312"/>
              </w:rPr>
            </w:pPr>
          </w:p>
          <w:p>
            <w:pPr>
              <w:pStyle w:val="24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>
            <w:pPr>
              <w:pStyle w:val="2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7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pStyle w:val="5"/>
              <w:rPr>
                <w:rFonts w:ascii="仿宋_GB2312" w:hAnsi="宋体" w:eastAsia="仿宋_GB2312"/>
                <w:szCs w:val="21"/>
              </w:rPr>
            </w:pPr>
          </w:p>
          <w:p>
            <w:pPr>
              <w:pStyle w:val="5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盖章：                    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sz w:val="18"/>
                <w:szCs w:val="18"/>
              </w:rPr>
              <w:t>联席会</w:t>
            </w:r>
            <w:r>
              <w:rPr>
                <w:rFonts w:hint="eastAsia" w:ascii="仿宋_GB2312" w:hAnsi="Times New Roman" w:eastAsia="仿宋_GB2312" w:cs="宋体"/>
                <w:sz w:val="18"/>
                <w:szCs w:val="18"/>
                <w:lang w:val="en-US" w:eastAsia="zh-CN"/>
              </w:rPr>
              <w:t>议</w:t>
            </w:r>
            <w:r>
              <w:rPr>
                <w:rFonts w:hint="eastAsia" w:ascii="仿宋_GB2312" w:hAnsi="Times New Roman" w:eastAsia="仿宋_GB2312" w:cs="宋体"/>
                <w:sz w:val="18"/>
                <w:szCs w:val="18"/>
              </w:rPr>
              <w:t>办公室意见</w:t>
            </w:r>
          </w:p>
        </w:tc>
        <w:tc>
          <w:tcPr>
            <w:tcW w:w="7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32" w:firstLine="6564" w:firstLineChars="2605"/>
              <w:jc w:val="center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</w:p>
          <w:p>
            <w:pPr>
              <w:pStyle w:val="5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盖章：                     </w:t>
            </w:r>
          </w:p>
          <w:p>
            <w:pPr>
              <w:spacing w:line="300" w:lineRule="exact"/>
              <w:ind w:right="432" w:firstLine="16" w:firstLineChars="8"/>
              <w:jc w:val="center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/>
        <w:textAlignment w:val="auto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99FF281-3685-4F25-8DB6-4759892281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BAD01FE-594A-4101-BB25-4A809F1B29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DFC83A-7C77-4FD3-95CE-79C8D52BCD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03336E7"/>
    <w:rsid w:val="000B217C"/>
    <w:rsid w:val="000C1D14"/>
    <w:rsid w:val="000C5425"/>
    <w:rsid w:val="000D5E35"/>
    <w:rsid w:val="001841B5"/>
    <w:rsid w:val="001A6513"/>
    <w:rsid w:val="00240EDC"/>
    <w:rsid w:val="00282F99"/>
    <w:rsid w:val="002A6B64"/>
    <w:rsid w:val="0032040B"/>
    <w:rsid w:val="003336E7"/>
    <w:rsid w:val="003434CF"/>
    <w:rsid w:val="00352876"/>
    <w:rsid w:val="003B1C69"/>
    <w:rsid w:val="003B20DF"/>
    <w:rsid w:val="003B2819"/>
    <w:rsid w:val="003E7958"/>
    <w:rsid w:val="004045EB"/>
    <w:rsid w:val="00442A5E"/>
    <w:rsid w:val="004A68FD"/>
    <w:rsid w:val="004B3369"/>
    <w:rsid w:val="004B51AC"/>
    <w:rsid w:val="00522D06"/>
    <w:rsid w:val="005445BB"/>
    <w:rsid w:val="005540A4"/>
    <w:rsid w:val="00566AAB"/>
    <w:rsid w:val="005756EE"/>
    <w:rsid w:val="0059575D"/>
    <w:rsid w:val="005B50A4"/>
    <w:rsid w:val="005F0EA0"/>
    <w:rsid w:val="00621EA6"/>
    <w:rsid w:val="0065327E"/>
    <w:rsid w:val="00680CF9"/>
    <w:rsid w:val="006B2D67"/>
    <w:rsid w:val="006C579A"/>
    <w:rsid w:val="00723C61"/>
    <w:rsid w:val="00755387"/>
    <w:rsid w:val="007601C0"/>
    <w:rsid w:val="007717E9"/>
    <w:rsid w:val="00791A2E"/>
    <w:rsid w:val="007B18A6"/>
    <w:rsid w:val="007C6989"/>
    <w:rsid w:val="007E1297"/>
    <w:rsid w:val="007F4B45"/>
    <w:rsid w:val="0083777F"/>
    <w:rsid w:val="008549BB"/>
    <w:rsid w:val="0086200E"/>
    <w:rsid w:val="00877410"/>
    <w:rsid w:val="008822E8"/>
    <w:rsid w:val="008B77A2"/>
    <w:rsid w:val="008D10D7"/>
    <w:rsid w:val="00905542"/>
    <w:rsid w:val="00906155"/>
    <w:rsid w:val="00912966"/>
    <w:rsid w:val="00945AE4"/>
    <w:rsid w:val="00965284"/>
    <w:rsid w:val="009E619A"/>
    <w:rsid w:val="00A03C76"/>
    <w:rsid w:val="00A33DB9"/>
    <w:rsid w:val="00A42FE5"/>
    <w:rsid w:val="00A55DA9"/>
    <w:rsid w:val="00AA7F0D"/>
    <w:rsid w:val="00AC2576"/>
    <w:rsid w:val="00AD1DA2"/>
    <w:rsid w:val="00B0171D"/>
    <w:rsid w:val="00B33DD5"/>
    <w:rsid w:val="00B905CD"/>
    <w:rsid w:val="00BB0294"/>
    <w:rsid w:val="00BE3A35"/>
    <w:rsid w:val="00C51ADD"/>
    <w:rsid w:val="00C838E8"/>
    <w:rsid w:val="00CB04BD"/>
    <w:rsid w:val="00CD4B75"/>
    <w:rsid w:val="00CF28D8"/>
    <w:rsid w:val="00CF2D76"/>
    <w:rsid w:val="00D30BB7"/>
    <w:rsid w:val="00D34C07"/>
    <w:rsid w:val="00D43DA0"/>
    <w:rsid w:val="00D547F8"/>
    <w:rsid w:val="00D91865"/>
    <w:rsid w:val="00DB722F"/>
    <w:rsid w:val="00DC4D30"/>
    <w:rsid w:val="00DD3139"/>
    <w:rsid w:val="00DE1EF1"/>
    <w:rsid w:val="00E04890"/>
    <w:rsid w:val="00E30756"/>
    <w:rsid w:val="00E358A6"/>
    <w:rsid w:val="00E43C95"/>
    <w:rsid w:val="00E45D36"/>
    <w:rsid w:val="00E6007F"/>
    <w:rsid w:val="00EE5F21"/>
    <w:rsid w:val="00F72B7C"/>
    <w:rsid w:val="00FC33CB"/>
    <w:rsid w:val="00FD48FD"/>
    <w:rsid w:val="12326F71"/>
    <w:rsid w:val="1A0B5401"/>
    <w:rsid w:val="1FE26EFB"/>
    <w:rsid w:val="26A2578B"/>
    <w:rsid w:val="3BED2703"/>
    <w:rsid w:val="61891B60"/>
    <w:rsid w:val="71E4594E"/>
    <w:rsid w:val="7C3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ind w:firstLine="883"/>
      <w:jc w:val="center"/>
      <w:outlineLvl w:val="0"/>
    </w:pPr>
    <w:rPr>
      <w:rFonts w:eastAsia="微软雅黑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link w:val="19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期刊标题"/>
    <w:basedOn w:val="1"/>
    <w:link w:val="14"/>
    <w:qFormat/>
    <w:uiPriority w:val="0"/>
    <w:pPr>
      <w:spacing w:line="560" w:lineRule="exact"/>
      <w:jc w:val="center"/>
    </w:pPr>
    <w:rPr>
      <w:rFonts w:ascii="宋体" w:hAnsi="宋体" w:eastAsia="宋体" w:cs="宋体"/>
      <w:sz w:val="44"/>
      <w:szCs w:val="44"/>
    </w:rPr>
  </w:style>
  <w:style w:type="character" w:customStyle="1" w:styleId="14">
    <w:name w:val="期刊标题 字符"/>
    <w:basedOn w:val="11"/>
    <w:link w:val="13"/>
    <w:qFormat/>
    <w:uiPriority w:val="0"/>
    <w:rPr>
      <w:rFonts w:ascii="宋体" w:hAnsi="宋体" w:eastAsia="宋体" w:cs="宋体"/>
      <w:sz w:val="44"/>
      <w:szCs w:val="44"/>
    </w:rPr>
  </w:style>
  <w:style w:type="paragraph" w:customStyle="1" w:styleId="15">
    <w:name w:val="期刊-正文"/>
    <w:basedOn w:val="1"/>
    <w:link w:val="16"/>
    <w:qFormat/>
    <w:uiPriority w:val="0"/>
    <w:pPr>
      <w:ind w:firstLine="640"/>
    </w:pPr>
    <w:rPr>
      <w:rFonts w:ascii="仿宋_GB2312" w:hAnsi="仿宋_GB2312" w:cs="仿宋_GB2312"/>
      <w:szCs w:val="32"/>
      <w:lang w:eastAsia="zh-Hans"/>
    </w:rPr>
  </w:style>
  <w:style w:type="character" w:customStyle="1" w:styleId="16">
    <w:name w:val="期刊-正文 字符"/>
    <w:basedOn w:val="11"/>
    <w:link w:val="15"/>
    <w:qFormat/>
    <w:uiPriority w:val="0"/>
    <w:rPr>
      <w:rFonts w:ascii="仿宋_GB2312" w:hAnsi="仿宋_GB2312" w:eastAsia="仿宋_GB2312" w:cs="仿宋_GB2312"/>
      <w:sz w:val="28"/>
      <w:szCs w:val="32"/>
      <w:lang w:eastAsia="zh-Hans"/>
    </w:rPr>
  </w:style>
  <w:style w:type="character" w:customStyle="1" w:styleId="17">
    <w:name w:val="标题 3 字符"/>
    <w:basedOn w:val="11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8">
    <w:name w:val="标题 1 字符"/>
    <w:basedOn w:val="11"/>
    <w:link w:val="3"/>
    <w:qFormat/>
    <w:uiPriority w:val="9"/>
    <w:rPr>
      <w:rFonts w:ascii="Times New Roman" w:hAnsi="Times New Roman" w:eastAsia="微软雅黑"/>
      <w:b/>
      <w:bCs/>
      <w:kern w:val="44"/>
      <w:sz w:val="44"/>
      <w:szCs w:val="44"/>
    </w:rPr>
  </w:style>
  <w:style w:type="character" w:customStyle="1" w:styleId="19">
    <w:name w:val="正文文本缩进 2 字符"/>
    <w:basedOn w:val="11"/>
    <w:link w:val="5"/>
    <w:qFormat/>
    <w:uiPriority w:val="99"/>
    <w:rPr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1"/>
    <w:link w:val="7"/>
    <w:qFormat/>
    <w:uiPriority w:val="0"/>
    <w:rPr>
      <w:sz w:val="18"/>
      <w:szCs w:val="18"/>
    </w:rPr>
  </w:style>
  <w:style w:type="paragraph" w:customStyle="1" w:styleId="23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24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character" w:customStyle="1" w:styleId="2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6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1589</Words>
  <Characters>1708</Characters>
  <Lines>14</Lines>
  <Paragraphs>4</Paragraphs>
  <TotalTime>4</TotalTime>
  <ScaleCrop>false</ScaleCrop>
  <LinksUpToDate>false</LinksUpToDate>
  <CharactersWithSpaces>1900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2023-04-18T06:47:00Z</dcterms:created>
  <dc:creator>claire H</dc:creator>
  <cp:lastModifiedBy>maggy酱</cp:lastModifiedBy>
  <dcterms:modified xsi:type="dcterms:W3CDTF">2023-04-20T06:26:45Z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6906657926FB4128A3D2561E05B4E89E_13</vt:lpwstr>
  </property>
</Properties>
</file>