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723" w:firstLineChars="20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课件内容制作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基本</w:t>
      </w:r>
      <w:r>
        <w:rPr>
          <w:rFonts w:hint="eastAsia" w:ascii="仿宋" w:hAnsi="仿宋" w:eastAsia="仿宋" w:cs="仿宋"/>
          <w:b/>
          <w:sz w:val="36"/>
          <w:szCs w:val="36"/>
        </w:rPr>
        <w:t>要求</w:t>
      </w:r>
    </w:p>
    <w:p>
      <w:pPr>
        <w:pStyle w:val="2"/>
        <w:spacing w:line="360" w:lineRule="auto"/>
        <w:ind w:firstLine="30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一、电子资源内容</w:t>
      </w:r>
    </w:p>
    <w:p>
      <w:pPr>
        <w:spacing w:after="0" w:line="360" w:lineRule="auto"/>
        <w:ind w:left="42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内容严谨，不出现任何科学性错误。课程内容的组织与编排，要符合认知逻辑规律，过程主线清晰、重点突出，逻辑性强，明了易懂。</w:t>
      </w:r>
    </w:p>
    <w:p>
      <w:pPr>
        <w:pStyle w:val="2"/>
        <w:spacing w:line="360" w:lineRule="auto"/>
        <w:ind w:firstLine="30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二、制作规范</w:t>
      </w:r>
    </w:p>
    <w:p>
      <w:pPr>
        <w:spacing w:after="0" w:line="360" w:lineRule="auto"/>
        <w:ind w:left="42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PPT设计要形象直观、层次分明，简单明了，内容涵盖知识点内容，示范辅助效果好。结构完整，具有一定的独立性和完整性。</w:t>
      </w:r>
    </w:p>
    <w:p>
      <w:pPr>
        <w:pStyle w:val="2"/>
        <w:spacing w:line="360" w:lineRule="auto"/>
        <w:ind w:firstLine="30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三、课件制作要求</w:t>
      </w:r>
    </w:p>
    <w:p>
      <w:pPr>
        <w:pStyle w:val="9"/>
        <w:spacing w:after="0" w:line="360" w:lineRule="auto"/>
        <w:ind w:firstLine="900" w:firstLineChars="3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针对代表作某单项关键创新技术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制作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严格套用建造师委员会提供的PPT模板格式。PPT模板格式使用方法详见“模板说明”。</w:t>
      </w:r>
    </w:p>
    <w:p>
      <w:pPr>
        <w:pStyle w:val="2"/>
        <w:spacing w:line="360" w:lineRule="auto"/>
        <w:ind w:firstLine="30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四、课件结构构成</w:t>
      </w:r>
    </w:p>
    <w:p>
      <w:pPr>
        <w:ind w:left="420"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1.工程概况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2.工程特点</w:t>
      </w:r>
      <w:r>
        <w:rPr>
          <w:rFonts w:hint="eastAsia" w:ascii="仿宋" w:hAnsi="仿宋" w:eastAsia="仿宋" w:cs="仿宋"/>
          <w:spacing w:val="-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3.方案实施</w:t>
      </w:r>
      <w:r>
        <w:rPr>
          <w:rFonts w:hint="eastAsia"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4.实施效果 5.规范技术标准要求 。</w:t>
      </w:r>
    </w:p>
    <w:p>
      <w:pPr>
        <w:pStyle w:val="2"/>
        <w:spacing w:line="360" w:lineRule="auto"/>
        <w:ind w:firstLine="30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五、各部分的编制内容要求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7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0"/>
          <w:szCs w:val="30"/>
        </w:rPr>
        <w:t>工程概况</w:t>
      </w:r>
    </w:p>
    <w:p>
      <w:pPr>
        <w:pStyle w:val="3"/>
        <w:spacing w:line="360" w:lineRule="auto"/>
        <w:ind w:left="120" w:right="111" w:firstLine="405"/>
        <w:rPr>
          <w:rFonts w:hint="eastAsia" w:ascii="仿宋" w:hAnsi="仿宋" w:eastAsia="仿宋" w:cs="仿宋"/>
          <w:spacing w:val="-3"/>
          <w:sz w:val="30"/>
          <w:szCs w:val="30"/>
        </w:rPr>
      </w:pPr>
      <w:r>
        <w:rPr>
          <w:rFonts w:hint="eastAsia" w:ascii="仿宋" w:hAnsi="仿宋" w:eastAsia="仿宋" w:cs="仿宋"/>
          <w:spacing w:val="-12"/>
          <w:sz w:val="30"/>
          <w:szCs w:val="30"/>
        </w:rPr>
        <w:t>项目基本内容：名称、规模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（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建筑工程：面积、层数、建筑高度、结构形式</w:t>
      </w:r>
      <w:r>
        <w:rPr>
          <w:rFonts w:hint="eastAsia" w:ascii="仿宋" w:hAnsi="仿宋" w:eastAsia="仿宋" w:cs="仿宋"/>
          <w:spacing w:val="-36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周边环境、施工技术的设计情况等。可根据项目的实际情况增加。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7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0"/>
          <w:szCs w:val="30"/>
        </w:rPr>
        <w:t>工程特点</w:t>
      </w:r>
    </w:p>
    <w:p>
      <w:pPr>
        <w:pStyle w:val="3"/>
        <w:spacing w:line="360" w:lineRule="auto"/>
        <w:ind w:left="120" w:right="111" w:firstLine="40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基本内容：重点、难点、施工工艺特点等。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7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0"/>
          <w:szCs w:val="30"/>
        </w:rPr>
        <w:t>方案实施</w:t>
      </w:r>
    </w:p>
    <w:p>
      <w:pPr>
        <w:pStyle w:val="3"/>
        <w:spacing w:line="360" w:lineRule="auto"/>
        <w:ind w:left="120" w:right="38" w:firstLine="40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基本内容：（1）工艺流程；（2）施工技术要点（包括施工组织部署和对材料、设备、机械、人员、施工技术措施等的要求）。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7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0"/>
          <w:szCs w:val="30"/>
        </w:rPr>
        <w:t>实施效果</w:t>
      </w:r>
    </w:p>
    <w:p>
      <w:pPr>
        <w:pStyle w:val="3"/>
        <w:spacing w:line="360" w:lineRule="auto"/>
        <w:ind w:left="120" w:right="111" w:firstLine="40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8"/>
          <w:sz w:val="30"/>
          <w:szCs w:val="30"/>
        </w:rPr>
        <w:t>该项技术实施后在工程质量、工期、经济效益、社会效益、绿色环保施工等方面所产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生的效果以及该项技术在实施应用过程中的经验体会。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7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0"/>
          <w:szCs w:val="30"/>
        </w:rPr>
        <w:t>主要规范标准要求</w:t>
      </w:r>
    </w:p>
    <w:p>
      <w:pPr>
        <w:pStyle w:val="3"/>
        <w:spacing w:line="360" w:lineRule="auto"/>
        <w:ind w:left="120" w:right="111" w:firstLine="40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9"/>
          <w:sz w:val="30"/>
          <w:szCs w:val="30"/>
        </w:rPr>
        <w:t>按现行规范、标准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解读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该项技术实施中在质量和技术方面的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主要强制性条款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2"/>
        <w:spacing w:line="360" w:lineRule="auto"/>
        <w:ind w:firstLine="301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六、课件录制要求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8" w:leftChars="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0"/>
          <w:szCs w:val="30"/>
        </w:rPr>
        <w:t>录制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要求</w:t>
      </w:r>
    </w:p>
    <w:p>
      <w:pPr>
        <w:pStyle w:val="9"/>
        <w:spacing w:after="0" w:line="360" w:lineRule="auto"/>
        <w:ind w:firstLine="675" w:firstLineChars="225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全屏录制，无需出镜；</w:t>
      </w:r>
    </w:p>
    <w:p>
      <w:pPr>
        <w:pStyle w:val="9"/>
        <w:spacing w:after="0" w:line="360" w:lineRule="auto"/>
        <w:ind w:firstLine="675" w:firstLineChars="225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（2）录制时请关闭手机等有声设备，并保证录制环境安静，无噪声。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7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0"/>
          <w:szCs w:val="30"/>
        </w:rPr>
        <w:t>录制语言要求</w:t>
      </w:r>
    </w:p>
    <w:p>
      <w:pPr>
        <w:pStyle w:val="9"/>
        <w:widowControl w:val="0"/>
        <w:spacing w:after="0"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（1）录制中的语速要适中，采用普通话。语言用词要文明，减少口头禅，且不要使用“白天、晚上、日期、xx学府、xx教材、页码”等词语。</w:t>
      </w:r>
    </w:p>
    <w:p>
      <w:pPr>
        <w:pStyle w:val="9"/>
        <w:widowControl w:val="0"/>
        <w:spacing w:after="0"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（2）请注意画面和声音要同步、语言连贯、字音清晰。</w:t>
      </w:r>
    </w:p>
    <w:p>
      <w:pPr>
        <w:pStyle w:val="9"/>
        <w:widowControl w:val="0"/>
        <w:spacing w:after="0"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录制开始时，加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片头语，介绍单位、职务、姓名、职称。例如：大家好！我是中铁*****公司总工程师赵三，教授级高级工程师，今天我讲的题目是********技术与应用。</w:t>
      </w:r>
    </w:p>
    <w:p>
      <w:pPr>
        <w:pStyle w:val="9"/>
        <w:widowControl w:val="0"/>
        <w:spacing w:after="0"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录制结束时，请最后说（在课件结束页位置）：“本讲到此结束，谢谢观看！”，讲完之后停留10秒钟。</w:t>
      </w:r>
    </w:p>
    <w:p>
      <w:pPr>
        <w:pStyle w:val="9"/>
        <w:widowControl w:val="0"/>
        <w:spacing w:after="0"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（4）录制中，课件各章节标题页文字需全部读出来。</w:t>
      </w:r>
    </w:p>
    <w:p>
      <w:pPr>
        <w:pStyle w:val="9"/>
        <w:widowControl w:val="0"/>
        <w:spacing w:after="0"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（5）视频课件录制时间请控制在50-60分钟，且不得少于50分钟。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8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0"/>
          <w:szCs w:val="30"/>
        </w:rPr>
        <w:t>课件的著作权归建造师委员会所有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不退还</w:t>
      </w:r>
      <w:r>
        <w:rPr>
          <w:rFonts w:hint="eastAsia" w:ascii="仿宋" w:hAnsi="仿宋" w:eastAsia="仿宋" w:cs="仿宋"/>
          <w:b/>
          <w:sz w:val="30"/>
          <w:szCs w:val="30"/>
        </w:rPr>
        <w:t>。</w:t>
      </w:r>
    </w:p>
    <w:p>
      <w:pPr>
        <w:pStyle w:val="9"/>
        <w:widowControl w:val="0"/>
        <w:numPr>
          <w:ilvl w:val="0"/>
          <w:numId w:val="0"/>
        </w:numPr>
        <w:tabs>
          <w:tab w:val="left" w:pos="846"/>
        </w:tabs>
        <w:autoSpaceDE w:val="0"/>
        <w:autoSpaceDN w:val="0"/>
        <w:spacing w:after="0" w:line="360" w:lineRule="auto"/>
        <w:ind w:left="528" w:leftChars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0"/>
          <w:szCs w:val="30"/>
        </w:rPr>
        <w:t>申报人所提供的课件内容、素材拥有完全版权或使用权，不侵害任何第三方权利。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3366770</wp:posOffset>
              </wp:positionH>
              <wp:positionV relativeFrom="page">
                <wp:posOffset>9918700</wp:posOffset>
              </wp:positionV>
              <wp:extent cx="1010285" cy="187325"/>
              <wp:effectExtent l="4445" t="3175" r="444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28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页，共 </w:t>
                          </w:r>
                          <w:r>
                            <w:rPr>
                              <w:rFonts w:eastAsia="Calibri"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5.1pt;margin-top:781pt;height:14.75pt;width:79.55pt;mso-position-horizontal-relative:page;mso-position-vertical-relative:page;z-index:-251657216;mso-width-relative:page;mso-height-relative:page;" filled="f" stroked="f" coordsize="21600,21600" o:gfxdata="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nXFk2gAAAA0BAAAPAAAAAAAAAAEAIAAA&#10;ACIAAABkcnMvZG93bnJldi54bWxQSwECFAAUAAAACACHTuJALSmDNAoCAAAFBAAADgAAAAAAAAAB&#10;ACAAAAAp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eastAsia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Calibri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eastAsia="Calibri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页，共 </w:t>
                    </w:r>
                    <w:r>
                      <w:rPr>
                        <w:rFonts w:eastAsia="Calibri"/>
                        <w:sz w:val="18"/>
                      </w:rPr>
                      <w:t xml:space="preserve">2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DD"/>
    <w:rsid w:val="00160B75"/>
    <w:rsid w:val="001D761E"/>
    <w:rsid w:val="00257212"/>
    <w:rsid w:val="00376D58"/>
    <w:rsid w:val="00405C23"/>
    <w:rsid w:val="004E20DF"/>
    <w:rsid w:val="007230DD"/>
    <w:rsid w:val="007D6F42"/>
    <w:rsid w:val="00AD61C0"/>
    <w:rsid w:val="00B86363"/>
    <w:rsid w:val="00D104FF"/>
    <w:rsid w:val="046217E3"/>
    <w:rsid w:val="2D42076C"/>
    <w:rsid w:val="3DE370FB"/>
    <w:rsid w:val="46D61A64"/>
    <w:rsid w:val="46DF71BF"/>
    <w:rsid w:val="4AA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宋体" w:hAnsi="宋体" w:cs="宋体"/>
      <w:b/>
      <w:bCs/>
      <w:sz w:val="21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cs="宋体"/>
      <w:sz w:val="21"/>
      <w:szCs w:val="21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0"/>
      <w:szCs w:val="21"/>
    </w:rPr>
  </w:style>
  <w:style w:type="paragraph" w:customStyle="1" w:styleId="9">
    <w:name w:val="_Style 5"/>
    <w:basedOn w:val="1"/>
    <w:next w:val="10"/>
    <w:qFormat/>
    <w:uiPriority w:val="1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字符"/>
    <w:basedOn w:val="7"/>
    <w:link w:val="3"/>
    <w:uiPriority w:val="1"/>
    <w:rPr>
      <w:rFonts w:ascii="宋体" w:hAnsi="宋体" w:eastAsia="宋体" w:cs="宋体"/>
      <w:kern w:val="0"/>
      <w:szCs w:val="21"/>
    </w:rPr>
  </w:style>
  <w:style w:type="character" w:customStyle="1" w:styleId="12">
    <w:name w:val="页眉 字符"/>
    <w:basedOn w:val="7"/>
    <w:link w:val="5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791</Characters>
  <Lines>6</Lines>
  <Paragraphs>1</Paragraphs>
  <TotalTime>58</TotalTime>
  <ScaleCrop>false</ScaleCrop>
  <LinksUpToDate>false</LinksUpToDate>
  <CharactersWithSpaces>928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2021-05-10T07:26:00Z</dcterms:created>
  <dc:creator>刘 伟</dc:creator>
  <cp:lastModifiedBy>Mac</cp:lastModifiedBy>
  <dcterms:modified xsi:type="dcterms:W3CDTF">2021-05-12T15:18:01Z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875632A4FC7B4C8D9CB4AFD76C950672</vt:lpwstr>
  </property>
</Properties>
</file>