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60" w:lineRule="exact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附件1 </w:t>
      </w:r>
    </w:p>
    <w:p>
      <w:pPr>
        <w:spacing w:line="6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2024年中国－东盟建设住房部长圆桌会议</w:t>
      </w:r>
    </w:p>
    <w:p>
      <w:pPr>
        <w:spacing w:line="6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暂定方案</w:t>
      </w:r>
      <w:bookmarkEnd w:id="0"/>
    </w:p>
    <w:p>
      <w:pPr>
        <w:spacing w:line="660" w:lineRule="exact"/>
        <w:jc w:val="center"/>
        <w:rPr>
          <w:rFonts w:ascii="方正仿宋_GBK" w:hAnsi="方正仿宋_GBK" w:eastAsia="方正仿宋_GBK" w:cs="方正仿宋_GBK"/>
          <w:b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2024年7月3日至5日，吉隆坡文华东方酒店</w:t>
      </w:r>
    </w:p>
    <w:tbl>
      <w:tblPr>
        <w:tblStyle w:val="3"/>
        <w:tblW w:w="9870" w:type="dxa"/>
        <w:tblInd w:w="-7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0"/>
        <w:gridCol w:w="1772"/>
        <w:gridCol w:w="3638"/>
        <w:gridCol w:w="20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0" w:type="dxa"/>
            <w:shd w:val="clear" w:color="auto" w:fill="B5C7EA" w:themeFill="accent1" w:themeFillTint="66"/>
          </w:tcPr>
          <w:p>
            <w:pPr>
              <w:spacing w:line="660" w:lineRule="exact"/>
              <w:jc w:val="center"/>
              <w:rPr>
                <w:rFonts w:ascii="方正黑体_GBK" w:hAnsi="方正黑体_GBK" w:eastAsia="方正黑体_GBK" w:cs="方正黑体_GBK"/>
                <w:sz w:val="36"/>
                <w:szCs w:val="36"/>
              </w:rPr>
            </w:pPr>
            <w:r>
              <w:rPr>
                <w:rFonts w:hint="eastAsia" w:ascii="方正黑体_GBK" w:hAnsi="方正黑体_GBK" w:eastAsia="方正黑体_GBK" w:cs="方正黑体_GBK"/>
                <w:sz w:val="36"/>
                <w:szCs w:val="36"/>
              </w:rPr>
              <w:t>日期</w:t>
            </w:r>
          </w:p>
        </w:tc>
        <w:tc>
          <w:tcPr>
            <w:tcW w:w="1772" w:type="dxa"/>
            <w:shd w:val="clear" w:color="auto" w:fill="B5C7EA" w:themeFill="accent1" w:themeFillTint="66"/>
          </w:tcPr>
          <w:p>
            <w:pPr>
              <w:spacing w:line="660" w:lineRule="exact"/>
              <w:jc w:val="center"/>
              <w:rPr>
                <w:rFonts w:ascii="方正黑体_GBK" w:hAnsi="方正黑体_GBK" w:eastAsia="方正黑体_GBK" w:cs="方正黑体_GBK"/>
                <w:sz w:val="36"/>
                <w:szCs w:val="36"/>
              </w:rPr>
            </w:pPr>
            <w:r>
              <w:rPr>
                <w:rFonts w:hint="eastAsia" w:ascii="方正黑体_GBK" w:hAnsi="方正黑体_GBK" w:eastAsia="方正黑体_GBK" w:cs="方正黑体_GBK"/>
                <w:sz w:val="36"/>
                <w:szCs w:val="36"/>
              </w:rPr>
              <w:t>时间</w:t>
            </w:r>
          </w:p>
        </w:tc>
        <w:tc>
          <w:tcPr>
            <w:tcW w:w="3638" w:type="dxa"/>
            <w:shd w:val="clear" w:color="auto" w:fill="B5C7EA" w:themeFill="accent1" w:themeFillTint="66"/>
          </w:tcPr>
          <w:p>
            <w:pPr>
              <w:spacing w:line="660" w:lineRule="exact"/>
              <w:jc w:val="center"/>
              <w:rPr>
                <w:rFonts w:ascii="方正黑体_GBK" w:hAnsi="方正黑体_GBK" w:eastAsia="方正黑体_GBK" w:cs="方正黑体_GBK"/>
                <w:sz w:val="36"/>
                <w:szCs w:val="36"/>
              </w:rPr>
            </w:pPr>
            <w:r>
              <w:rPr>
                <w:rFonts w:hint="eastAsia" w:ascii="方正黑体_GBK" w:hAnsi="方正黑体_GBK" w:eastAsia="方正黑体_GBK" w:cs="方正黑体_GBK"/>
                <w:sz w:val="36"/>
                <w:szCs w:val="36"/>
              </w:rPr>
              <w:t>计划</w:t>
            </w:r>
          </w:p>
        </w:tc>
        <w:tc>
          <w:tcPr>
            <w:tcW w:w="2040" w:type="dxa"/>
            <w:shd w:val="clear" w:color="auto" w:fill="B5C7EA" w:themeFill="accent1" w:themeFillTint="66"/>
          </w:tcPr>
          <w:p>
            <w:pPr>
              <w:spacing w:line="660" w:lineRule="exact"/>
              <w:jc w:val="center"/>
              <w:rPr>
                <w:rFonts w:ascii="方正黑体_GBK" w:hAnsi="方正黑体_GBK" w:eastAsia="方正黑体_GBK" w:cs="方正黑体_GBK"/>
                <w:sz w:val="36"/>
                <w:szCs w:val="36"/>
              </w:rPr>
            </w:pPr>
            <w:r>
              <w:rPr>
                <w:rFonts w:hint="eastAsia" w:ascii="方正黑体_GBK" w:hAnsi="方正黑体_GBK" w:eastAsia="方正黑体_GBK" w:cs="方正黑体_GBK"/>
                <w:sz w:val="36"/>
                <w:szCs w:val="36"/>
              </w:rPr>
              <w:t>会议地点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0" w:type="dxa"/>
            <w:vMerge w:val="restart"/>
          </w:tcPr>
          <w:p>
            <w:pPr>
              <w:spacing w:line="660" w:lineRule="exact"/>
              <w:rPr>
                <w:rFonts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2024年7月3日</w:t>
            </w:r>
          </w:p>
          <w:p>
            <w:pPr>
              <w:spacing w:line="660" w:lineRule="exact"/>
              <w:rPr>
                <w:rFonts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（星期三）</w:t>
            </w:r>
          </w:p>
        </w:tc>
        <w:tc>
          <w:tcPr>
            <w:tcW w:w="1772" w:type="dxa"/>
            <w:vMerge w:val="restart"/>
          </w:tcPr>
          <w:p>
            <w:pPr>
              <w:spacing w:line="660" w:lineRule="exact"/>
              <w:rPr>
                <w:rFonts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14:00-17:50</w:t>
            </w:r>
          </w:p>
        </w:tc>
        <w:tc>
          <w:tcPr>
            <w:tcW w:w="3638" w:type="dxa"/>
          </w:tcPr>
          <w:p>
            <w:pPr>
              <w:wordWrap w:val="0"/>
              <w:spacing w:line="660" w:lineRule="exact"/>
              <w:rPr>
                <w:rFonts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2024年第23届国际建筑、室内设计及建材展</w:t>
            </w:r>
          </w:p>
          <w:p>
            <w:pPr>
              <w:wordWrap w:val="0"/>
              <w:spacing w:line="660" w:lineRule="exact"/>
              <w:rPr>
                <w:rFonts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（ARCHIDEX 2024）开幕式</w:t>
            </w:r>
          </w:p>
        </w:tc>
        <w:tc>
          <w:tcPr>
            <w:tcW w:w="2040" w:type="dxa"/>
          </w:tcPr>
          <w:p>
            <w:pPr>
              <w:spacing w:line="660" w:lineRule="exact"/>
              <w:rPr>
                <w:rFonts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吉隆坡会议中心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0" w:type="dxa"/>
            <w:vMerge w:val="continue"/>
          </w:tcPr>
          <w:p>
            <w:pPr>
              <w:spacing w:line="660" w:lineRule="exact"/>
              <w:rPr>
                <w:rFonts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1772" w:type="dxa"/>
            <w:vMerge w:val="continue"/>
          </w:tcPr>
          <w:p>
            <w:pPr>
              <w:spacing w:line="660" w:lineRule="exact"/>
              <w:rPr>
                <w:rFonts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3638" w:type="dxa"/>
          </w:tcPr>
          <w:p>
            <w:pPr>
              <w:wordWrap w:val="0"/>
              <w:spacing w:line="660" w:lineRule="exact"/>
              <w:rPr>
                <w:rFonts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参观第23届国际建筑、</w:t>
            </w:r>
          </w:p>
          <w:p>
            <w:pPr>
              <w:wordWrap w:val="0"/>
              <w:spacing w:line="660" w:lineRule="exact"/>
              <w:rPr>
                <w:rFonts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室内设计及建材展</w:t>
            </w:r>
          </w:p>
          <w:p>
            <w:pPr>
              <w:wordWrap w:val="0"/>
              <w:spacing w:line="660" w:lineRule="exact"/>
              <w:rPr>
                <w:rFonts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（ARCHIDEX 2024）</w:t>
            </w:r>
          </w:p>
        </w:tc>
        <w:tc>
          <w:tcPr>
            <w:tcW w:w="2040" w:type="dxa"/>
          </w:tcPr>
          <w:p>
            <w:pPr>
              <w:spacing w:line="660" w:lineRule="exact"/>
              <w:rPr>
                <w:rFonts w:ascii="方正仿宋_GBK" w:hAnsi="方正仿宋_GBK" w:eastAsia="方正仿宋_GBK" w:cs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0" w:type="dxa"/>
            <w:vMerge w:val="continue"/>
          </w:tcPr>
          <w:p>
            <w:pPr>
              <w:spacing w:line="660" w:lineRule="exact"/>
              <w:rPr>
                <w:rFonts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1772" w:type="dxa"/>
          </w:tcPr>
          <w:p>
            <w:pPr>
              <w:spacing w:line="660" w:lineRule="exact"/>
              <w:jc w:val="center"/>
              <w:rPr>
                <w:rFonts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19:30-21:30</w:t>
            </w:r>
          </w:p>
        </w:tc>
        <w:tc>
          <w:tcPr>
            <w:tcW w:w="3638" w:type="dxa"/>
          </w:tcPr>
          <w:p>
            <w:pPr>
              <w:spacing w:line="660" w:lineRule="exact"/>
              <w:rPr>
                <w:rFonts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欢迎宴会</w:t>
            </w:r>
          </w:p>
        </w:tc>
        <w:tc>
          <w:tcPr>
            <w:tcW w:w="2040" w:type="dxa"/>
          </w:tcPr>
          <w:p>
            <w:pPr>
              <w:spacing w:line="660" w:lineRule="exact"/>
              <w:rPr>
                <w:rFonts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文华东方酒店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0" w:type="dxa"/>
            <w:vMerge w:val="restart"/>
          </w:tcPr>
          <w:p>
            <w:pPr>
              <w:spacing w:line="660" w:lineRule="exact"/>
              <w:rPr>
                <w:rFonts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2024年7月4日（星期四）</w:t>
            </w:r>
          </w:p>
        </w:tc>
        <w:tc>
          <w:tcPr>
            <w:tcW w:w="1772" w:type="dxa"/>
          </w:tcPr>
          <w:p>
            <w:pPr>
              <w:spacing w:line="660" w:lineRule="exact"/>
              <w:jc w:val="center"/>
              <w:rPr>
                <w:rFonts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09:00-12:30</w:t>
            </w:r>
          </w:p>
        </w:tc>
        <w:tc>
          <w:tcPr>
            <w:tcW w:w="3638" w:type="dxa"/>
          </w:tcPr>
          <w:p>
            <w:pPr>
              <w:spacing w:line="660" w:lineRule="exact"/>
              <w:rPr>
                <w:rFonts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2024年中国－东盟建设住房部长圆桌会议</w:t>
            </w:r>
          </w:p>
          <w:p>
            <w:pPr>
              <w:spacing w:line="660" w:lineRule="exact"/>
              <w:rPr>
                <w:rFonts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（ACMROCH 2024）</w:t>
            </w:r>
          </w:p>
        </w:tc>
        <w:tc>
          <w:tcPr>
            <w:tcW w:w="2040" w:type="dxa"/>
          </w:tcPr>
          <w:p>
            <w:pPr>
              <w:spacing w:line="660" w:lineRule="exact"/>
              <w:rPr>
                <w:rFonts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文华东方酒店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0" w:type="dxa"/>
            <w:vMerge w:val="continue"/>
          </w:tcPr>
          <w:p>
            <w:pPr>
              <w:spacing w:line="660" w:lineRule="exact"/>
              <w:rPr>
                <w:rFonts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1772" w:type="dxa"/>
          </w:tcPr>
          <w:p>
            <w:pPr>
              <w:spacing w:line="660" w:lineRule="exact"/>
              <w:jc w:val="center"/>
              <w:rPr>
                <w:rFonts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14:00-17:00</w:t>
            </w:r>
          </w:p>
        </w:tc>
        <w:tc>
          <w:tcPr>
            <w:tcW w:w="3638" w:type="dxa"/>
          </w:tcPr>
          <w:p>
            <w:pPr>
              <w:spacing w:line="660" w:lineRule="exact"/>
              <w:rPr>
                <w:rFonts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双边会谈</w:t>
            </w:r>
          </w:p>
        </w:tc>
        <w:tc>
          <w:tcPr>
            <w:tcW w:w="2040" w:type="dxa"/>
          </w:tcPr>
          <w:p>
            <w:pPr>
              <w:spacing w:line="660" w:lineRule="exact"/>
              <w:rPr>
                <w:rFonts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文华东方酒店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0" w:type="dxa"/>
          </w:tcPr>
          <w:p>
            <w:pPr>
              <w:spacing w:line="660" w:lineRule="exact"/>
              <w:rPr>
                <w:rFonts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2024年7月5日（星期五）</w:t>
            </w:r>
          </w:p>
        </w:tc>
        <w:tc>
          <w:tcPr>
            <w:tcW w:w="1772" w:type="dxa"/>
          </w:tcPr>
          <w:p>
            <w:pPr>
              <w:spacing w:line="660" w:lineRule="exact"/>
              <w:jc w:val="center"/>
              <w:rPr>
                <w:rFonts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09:00-12:00</w:t>
            </w:r>
          </w:p>
        </w:tc>
        <w:tc>
          <w:tcPr>
            <w:tcW w:w="3638" w:type="dxa"/>
          </w:tcPr>
          <w:p>
            <w:pPr>
              <w:spacing w:line="660" w:lineRule="exact"/>
              <w:rPr>
                <w:rFonts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中国－东盟建筑、住房和</w:t>
            </w:r>
          </w:p>
          <w:p>
            <w:pPr>
              <w:spacing w:line="660" w:lineRule="exact"/>
              <w:rPr>
                <w:rFonts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城市建设合作论坛</w:t>
            </w:r>
          </w:p>
        </w:tc>
        <w:tc>
          <w:tcPr>
            <w:tcW w:w="2040" w:type="dxa"/>
          </w:tcPr>
          <w:p>
            <w:pPr>
              <w:spacing w:line="660" w:lineRule="exact"/>
              <w:rPr>
                <w:rFonts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吉隆坡会议中心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1Y2IwODAwYzg1MDE2OTcxZTUwNWM3MGM3OGFkZTIifQ=="/>
  </w:docVars>
  <w:rsids>
    <w:rsidRoot w:val="02315AA6"/>
    <w:rsid w:val="02315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2024-05-31T06:53:00Z</dcterms:created>
  <dc:creator>初心</dc:creator>
  <cp:lastModifiedBy>初心</cp:lastModifiedBy>
  <dcterms:modified xsi:type="dcterms:W3CDTF">2024-05-31T06:54:18Z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AF1A37A6109E4B5EA2C6E95564D3D2DD_11</vt:lpwstr>
  </property>
</Properties>
</file>