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CEF0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0" w:firstLineChars="0"/>
        <w:jc w:val="left"/>
        <w:textAlignment w:val="auto"/>
        <w:rPr>
          <w:rFonts w:hint="default" w:ascii="黑体" w:hAnsi="黑体" w:eastAsia="黑体" w:cs="黑体"/>
          <w:color w:val="231F20"/>
          <w:kern w:val="0"/>
          <w:sz w:val="32"/>
          <w:szCs w:val="32"/>
          <w:lang w:val="en-US" w:eastAsia="zh-CN" w:bidi="ar"/>
        </w:rPr>
      </w:pPr>
      <w:bookmarkStart w:id="0" w:name="_GoBack"/>
      <w:bookmarkEnd w:id="0"/>
      <w:r>
        <w:rPr>
          <w:rFonts w:hint="eastAsia" w:ascii="黑体" w:hAnsi="黑体" w:eastAsia="黑体" w:cs="黑体"/>
          <w:color w:val="231F20"/>
          <w:kern w:val="0"/>
          <w:sz w:val="32"/>
          <w:szCs w:val="32"/>
          <w:lang w:val="en-US" w:eastAsia="zh-CN" w:bidi="ar"/>
        </w:rPr>
        <w:t>附件1</w:t>
      </w:r>
    </w:p>
    <w:p w14:paraId="6B2D5121">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山东省建设科技与教育协会建设发展规划与城市更新开发分会委员单位申请表</w:t>
      </w:r>
    </w:p>
    <w:tbl>
      <w:tblPr>
        <w:tblStyle w:val="11"/>
        <w:tblpPr w:leftFromText="180" w:rightFromText="180" w:vertAnchor="text" w:horzAnchor="page" w:tblpXSpec="center" w:tblpY="329"/>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81"/>
        <w:gridCol w:w="497"/>
        <w:gridCol w:w="192"/>
        <w:gridCol w:w="1278"/>
        <w:gridCol w:w="1215"/>
        <w:gridCol w:w="705"/>
        <w:gridCol w:w="874"/>
        <w:gridCol w:w="2326"/>
      </w:tblGrid>
      <w:tr w14:paraId="329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75AED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单位名称</w:t>
            </w:r>
          </w:p>
        </w:tc>
        <w:tc>
          <w:tcPr>
            <w:tcW w:w="7087" w:type="dxa"/>
            <w:gridSpan w:val="7"/>
            <w:noWrap w:val="0"/>
            <w:vAlign w:val="center"/>
          </w:tcPr>
          <w:p w14:paraId="5E62C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p>
        </w:tc>
      </w:tr>
      <w:tr w14:paraId="4C35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356EC5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所属</w:t>
            </w:r>
            <w:r>
              <w:rPr>
                <w:rFonts w:hint="eastAsia" w:ascii="仿宋" w:hAnsi="仿宋" w:eastAsia="仿宋" w:cs="仿宋"/>
                <w:sz w:val="24"/>
                <w:szCs w:val="24"/>
                <w:lang w:eastAsia="zh-CN"/>
              </w:rPr>
              <w:t>地</w:t>
            </w:r>
            <w:r>
              <w:rPr>
                <w:rFonts w:hint="eastAsia" w:ascii="仿宋" w:hAnsi="仿宋" w:eastAsia="仿宋" w:cs="仿宋"/>
                <w:sz w:val="24"/>
                <w:szCs w:val="24"/>
              </w:rPr>
              <w:t>市</w:t>
            </w:r>
          </w:p>
        </w:tc>
        <w:tc>
          <w:tcPr>
            <w:tcW w:w="7087" w:type="dxa"/>
            <w:gridSpan w:val="7"/>
            <w:noWrap w:val="0"/>
            <w:vAlign w:val="center"/>
          </w:tcPr>
          <w:p w14:paraId="37091F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69E9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0B0469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单位地址</w:t>
            </w:r>
          </w:p>
        </w:tc>
        <w:tc>
          <w:tcPr>
            <w:tcW w:w="7087" w:type="dxa"/>
            <w:gridSpan w:val="7"/>
            <w:noWrap w:val="0"/>
            <w:vAlign w:val="center"/>
          </w:tcPr>
          <w:p w14:paraId="7A7F9C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2596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2D863F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单位性质</w:t>
            </w:r>
          </w:p>
        </w:tc>
        <w:tc>
          <w:tcPr>
            <w:tcW w:w="7087" w:type="dxa"/>
            <w:gridSpan w:val="7"/>
            <w:noWrap w:val="0"/>
            <w:vAlign w:val="center"/>
          </w:tcPr>
          <w:p w14:paraId="521F8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rPr>
              <w:t>国有企业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民营企业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□事业单位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color w:val="000000"/>
                <w:sz w:val="24"/>
                <w:szCs w:val="24"/>
              </w:rPr>
              <w:t>其他</w:t>
            </w:r>
          </w:p>
        </w:tc>
      </w:tr>
      <w:tr w14:paraId="37DD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509" w:type="dxa"/>
            <w:gridSpan w:val="2"/>
            <w:noWrap w:val="0"/>
            <w:vAlign w:val="center"/>
          </w:tcPr>
          <w:p w14:paraId="4B4E9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w:t>
            </w:r>
          </w:p>
          <w:p w14:paraId="7C5B4A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或营业执照注册号</w:t>
            </w:r>
            <w:r>
              <w:rPr>
                <w:rFonts w:hint="eastAsia" w:ascii="仿宋" w:hAnsi="仿宋" w:eastAsia="仿宋" w:cs="仿宋"/>
                <w:color w:val="000000"/>
                <w:sz w:val="24"/>
                <w:szCs w:val="24"/>
                <w:lang w:eastAsia="zh-CN"/>
              </w:rPr>
              <w:t>）</w:t>
            </w:r>
          </w:p>
        </w:tc>
        <w:tc>
          <w:tcPr>
            <w:tcW w:w="7087" w:type="dxa"/>
            <w:gridSpan w:val="7"/>
            <w:noWrap w:val="0"/>
            <w:vAlign w:val="center"/>
          </w:tcPr>
          <w:p w14:paraId="7A9D6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1567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509" w:type="dxa"/>
            <w:gridSpan w:val="2"/>
            <w:noWrap w:val="0"/>
            <w:vAlign w:val="center"/>
          </w:tcPr>
          <w:p w14:paraId="52D10C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单位经营范围与</w:t>
            </w:r>
            <w:r>
              <w:rPr>
                <w:rFonts w:hint="eastAsia" w:ascii="仿宋" w:hAnsi="仿宋" w:eastAsia="仿宋" w:cs="仿宋"/>
                <w:sz w:val="24"/>
                <w:szCs w:val="24"/>
                <w:lang w:eastAsia="zh-CN"/>
              </w:rPr>
              <w:t>资质</w:t>
            </w:r>
            <w:r>
              <w:rPr>
                <w:rFonts w:hint="eastAsia" w:ascii="仿宋" w:hAnsi="仿宋" w:eastAsia="仿宋" w:cs="仿宋"/>
                <w:sz w:val="24"/>
                <w:szCs w:val="24"/>
                <w:lang w:val="en-US" w:eastAsia="zh-CN"/>
              </w:rPr>
              <w:t>情况（简述）</w:t>
            </w:r>
          </w:p>
        </w:tc>
        <w:tc>
          <w:tcPr>
            <w:tcW w:w="7087" w:type="dxa"/>
            <w:gridSpan w:val="7"/>
            <w:noWrap w:val="0"/>
            <w:vAlign w:val="center"/>
          </w:tcPr>
          <w:p w14:paraId="3E3D8D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1239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28" w:type="dxa"/>
            <w:noWrap w:val="0"/>
            <w:vAlign w:val="center"/>
          </w:tcPr>
          <w:p w14:paraId="68EE28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注册资金</w:t>
            </w:r>
          </w:p>
        </w:tc>
        <w:tc>
          <w:tcPr>
            <w:tcW w:w="1278" w:type="dxa"/>
            <w:gridSpan w:val="2"/>
            <w:noWrap w:val="0"/>
            <w:vAlign w:val="top"/>
          </w:tcPr>
          <w:p w14:paraId="74A9EE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470" w:type="dxa"/>
            <w:gridSpan w:val="2"/>
            <w:noWrap w:val="0"/>
            <w:vAlign w:val="top"/>
          </w:tcPr>
          <w:p w14:paraId="3E9A3D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员工人数</w:t>
            </w:r>
          </w:p>
        </w:tc>
        <w:tc>
          <w:tcPr>
            <w:tcW w:w="1215" w:type="dxa"/>
            <w:noWrap w:val="0"/>
            <w:vAlign w:val="top"/>
          </w:tcPr>
          <w:p w14:paraId="1C1DD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579" w:type="dxa"/>
            <w:gridSpan w:val="2"/>
            <w:noWrap w:val="0"/>
            <w:vAlign w:val="top"/>
          </w:tcPr>
          <w:p w14:paraId="28E363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是否已入会</w:t>
            </w:r>
          </w:p>
        </w:tc>
        <w:tc>
          <w:tcPr>
            <w:tcW w:w="2326" w:type="dxa"/>
            <w:noWrap w:val="0"/>
            <w:vAlign w:val="top"/>
          </w:tcPr>
          <w:p w14:paraId="07F56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不</w:t>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p>
        </w:tc>
      </w:tr>
      <w:tr w14:paraId="1641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28" w:type="dxa"/>
            <w:noWrap w:val="0"/>
            <w:vAlign w:val="center"/>
          </w:tcPr>
          <w:p w14:paraId="1CBF7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联系人</w:t>
            </w:r>
          </w:p>
        </w:tc>
        <w:tc>
          <w:tcPr>
            <w:tcW w:w="1278" w:type="dxa"/>
            <w:gridSpan w:val="2"/>
            <w:noWrap w:val="0"/>
            <w:vAlign w:val="top"/>
          </w:tcPr>
          <w:p w14:paraId="5E23E3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470" w:type="dxa"/>
            <w:gridSpan w:val="2"/>
            <w:noWrap w:val="0"/>
            <w:vAlign w:val="top"/>
          </w:tcPr>
          <w:p w14:paraId="3A7837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职务</w:t>
            </w:r>
          </w:p>
        </w:tc>
        <w:tc>
          <w:tcPr>
            <w:tcW w:w="1215" w:type="dxa"/>
            <w:noWrap w:val="0"/>
            <w:vAlign w:val="top"/>
          </w:tcPr>
          <w:p w14:paraId="47584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579" w:type="dxa"/>
            <w:gridSpan w:val="2"/>
            <w:noWrap w:val="0"/>
            <w:vAlign w:val="top"/>
          </w:tcPr>
          <w:p w14:paraId="5F85BF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手机号码</w:t>
            </w:r>
          </w:p>
        </w:tc>
        <w:tc>
          <w:tcPr>
            <w:tcW w:w="2326" w:type="dxa"/>
            <w:noWrap w:val="0"/>
            <w:vAlign w:val="top"/>
          </w:tcPr>
          <w:p w14:paraId="689276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2F0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28" w:type="dxa"/>
            <w:noWrap w:val="0"/>
            <w:vAlign w:val="center"/>
          </w:tcPr>
          <w:p w14:paraId="7AD70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单位专业领域荣誉及获奖情况</w:t>
            </w:r>
          </w:p>
        </w:tc>
        <w:tc>
          <w:tcPr>
            <w:tcW w:w="7868" w:type="dxa"/>
            <w:gridSpan w:val="8"/>
            <w:noWrap w:val="0"/>
            <w:vAlign w:val="top"/>
          </w:tcPr>
          <w:p w14:paraId="60150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p w14:paraId="35D6C6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p w14:paraId="730FAD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1076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3198" w:type="dxa"/>
            <w:gridSpan w:val="4"/>
            <w:noWrap w:val="0"/>
            <w:vAlign w:val="center"/>
          </w:tcPr>
          <w:p w14:paraId="39B4D7FC">
            <w:pPr>
              <w:widowControl w:val="0"/>
              <w:jc w:val="both"/>
              <w:rPr>
                <w:rFonts w:hint="eastAsia" w:ascii="仿宋" w:hAnsi="仿宋" w:eastAsia="仿宋" w:cs="仿宋"/>
                <w:sz w:val="24"/>
                <w:szCs w:val="24"/>
              </w:rPr>
            </w:pPr>
            <w:r>
              <w:rPr>
                <w:rFonts w:hint="eastAsia" w:ascii="仿宋" w:hAnsi="仿宋" w:eastAsia="仿宋" w:cs="仿宋"/>
                <w:sz w:val="24"/>
                <w:szCs w:val="24"/>
                <w:lang w:val="en-US" w:eastAsia="zh-CN"/>
              </w:rPr>
              <w:t>单位负责人</w:t>
            </w:r>
            <w:r>
              <w:rPr>
                <w:rFonts w:hint="eastAsia" w:ascii="仿宋" w:hAnsi="仿宋" w:eastAsia="仿宋" w:cs="仿宋"/>
                <w:sz w:val="24"/>
                <w:szCs w:val="24"/>
                <w:lang w:eastAsia="zh-CN"/>
              </w:rPr>
              <w:t>签字</w:t>
            </w:r>
            <w:r>
              <w:rPr>
                <w:rFonts w:hint="eastAsia" w:ascii="仿宋" w:hAnsi="仿宋" w:eastAsia="仿宋" w:cs="仿宋"/>
                <w:sz w:val="24"/>
                <w:szCs w:val="24"/>
              </w:rPr>
              <w:t>：</w:t>
            </w:r>
          </w:p>
          <w:p w14:paraId="6D351704">
            <w:pPr>
              <w:widowControl w:val="0"/>
              <w:jc w:val="both"/>
              <w:rPr>
                <w:rFonts w:hint="eastAsia" w:ascii="仿宋" w:hAnsi="仿宋" w:eastAsia="仿宋" w:cs="仿宋"/>
                <w:sz w:val="24"/>
                <w:szCs w:val="24"/>
              </w:rPr>
            </w:pPr>
          </w:p>
          <w:p w14:paraId="05750CD0">
            <w:pPr>
              <w:widowControl w:val="0"/>
              <w:jc w:val="center"/>
              <w:rPr>
                <w:rFonts w:hint="eastAsia" w:ascii="仿宋" w:hAnsi="仿宋" w:eastAsia="仿宋" w:cs="仿宋"/>
                <w:sz w:val="24"/>
                <w:szCs w:val="24"/>
              </w:rPr>
            </w:pPr>
          </w:p>
          <w:p w14:paraId="475E3490">
            <w:pPr>
              <w:widowControl w:val="0"/>
              <w:jc w:val="center"/>
              <w:rPr>
                <w:rFonts w:hint="eastAsia" w:ascii="仿宋" w:hAnsi="仿宋" w:eastAsia="仿宋" w:cs="仿宋"/>
                <w:sz w:val="24"/>
                <w:szCs w:val="24"/>
              </w:rPr>
            </w:pPr>
          </w:p>
          <w:p w14:paraId="448FC9C8">
            <w:pPr>
              <w:widowControl w:val="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77431A5A">
            <w:pPr>
              <w:widowControl w:val="0"/>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c>
          <w:tcPr>
            <w:tcW w:w="3198" w:type="dxa"/>
            <w:gridSpan w:val="3"/>
            <w:noWrap w:val="0"/>
            <w:vAlign w:val="center"/>
          </w:tcPr>
          <w:p w14:paraId="57C133B2">
            <w:pPr>
              <w:widowControl w:val="0"/>
              <w:jc w:val="both"/>
              <w:rPr>
                <w:rFonts w:hint="eastAsia" w:ascii="仿宋" w:hAnsi="仿宋" w:eastAsia="仿宋" w:cs="仿宋"/>
                <w:sz w:val="24"/>
                <w:szCs w:val="24"/>
              </w:rPr>
            </w:pPr>
            <w:r>
              <w:rPr>
                <w:rFonts w:hint="eastAsia" w:ascii="仿宋" w:hAnsi="仿宋" w:eastAsia="仿宋" w:cs="仿宋"/>
                <w:sz w:val="24"/>
                <w:szCs w:val="24"/>
                <w:lang w:val="en-US" w:eastAsia="zh-CN"/>
              </w:rPr>
              <w:t>分支机构</w:t>
            </w:r>
            <w:r>
              <w:rPr>
                <w:rFonts w:hint="eastAsia" w:ascii="仿宋" w:hAnsi="仿宋" w:eastAsia="仿宋" w:cs="仿宋"/>
                <w:sz w:val="24"/>
                <w:szCs w:val="24"/>
              </w:rPr>
              <w:t>意见：</w:t>
            </w:r>
          </w:p>
          <w:p w14:paraId="20B5A108">
            <w:pPr>
              <w:widowControl w:val="0"/>
              <w:jc w:val="both"/>
              <w:rPr>
                <w:rFonts w:hint="eastAsia" w:ascii="仿宋" w:hAnsi="仿宋" w:eastAsia="仿宋" w:cs="仿宋"/>
                <w:sz w:val="24"/>
                <w:szCs w:val="24"/>
              </w:rPr>
            </w:pPr>
          </w:p>
          <w:p w14:paraId="3E60AF41">
            <w:pPr>
              <w:widowControl w:val="0"/>
              <w:jc w:val="both"/>
              <w:rPr>
                <w:rFonts w:hint="eastAsia" w:ascii="仿宋" w:hAnsi="仿宋" w:eastAsia="仿宋" w:cs="仿宋"/>
                <w:sz w:val="24"/>
                <w:szCs w:val="24"/>
              </w:rPr>
            </w:pPr>
          </w:p>
          <w:p w14:paraId="51EC4E5C">
            <w:pPr>
              <w:widowControl w:val="0"/>
              <w:jc w:val="center"/>
              <w:rPr>
                <w:rFonts w:hint="eastAsia" w:ascii="仿宋" w:hAnsi="仿宋" w:eastAsia="仿宋" w:cs="仿宋"/>
                <w:sz w:val="24"/>
                <w:szCs w:val="24"/>
              </w:rPr>
            </w:pPr>
          </w:p>
          <w:p w14:paraId="485BAD2C">
            <w:pPr>
              <w:widowControl w:val="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0331F437">
            <w:pPr>
              <w:widowControl w:val="0"/>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c>
          <w:tcPr>
            <w:tcW w:w="3200" w:type="dxa"/>
            <w:gridSpan w:val="2"/>
            <w:noWrap w:val="0"/>
            <w:vAlign w:val="center"/>
          </w:tcPr>
          <w:p w14:paraId="499974F2">
            <w:pPr>
              <w:widowControl w:val="0"/>
              <w:jc w:val="both"/>
              <w:rPr>
                <w:rFonts w:hint="eastAsia" w:ascii="仿宋" w:hAnsi="仿宋" w:eastAsia="仿宋" w:cs="仿宋"/>
                <w:sz w:val="24"/>
                <w:szCs w:val="24"/>
              </w:rPr>
            </w:pPr>
            <w:r>
              <w:rPr>
                <w:rFonts w:hint="eastAsia" w:ascii="仿宋" w:hAnsi="仿宋" w:eastAsia="仿宋" w:cs="仿宋"/>
                <w:sz w:val="24"/>
                <w:szCs w:val="24"/>
              </w:rPr>
              <w:t>省</w:t>
            </w:r>
            <w:r>
              <w:rPr>
                <w:rFonts w:hint="eastAsia" w:ascii="仿宋" w:hAnsi="仿宋" w:eastAsia="仿宋" w:cs="仿宋"/>
                <w:sz w:val="24"/>
                <w:szCs w:val="24"/>
                <w:lang w:val="en-US" w:eastAsia="zh-CN"/>
              </w:rPr>
              <w:t>建设科协</w:t>
            </w:r>
            <w:r>
              <w:rPr>
                <w:rFonts w:hint="eastAsia" w:ascii="仿宋" w:hAnsi="仿宋" w:eastAsia="仿宋" w:cs="仿宋"/>
                <w:sz w:val="24"/>
                <w:szCs w:val="24"/>
              </w:rPr>
              <w:t>审批意见：</w:t>
            </w:r>
          </w:p>
          <w:p w14:paraId="22A04477">
            <w:pPr>
              <w:widowControl w:val="0"/>
              <w:jc w:val="both"/>
              <w:rPr>
                <w:rFonts w:hint="eastAsia" w:ascii="仿宋" w:hAnsi="仿宋" w:eastAsia="仿宋" w:cs="仿宋"/>
                <w:sz w:val="24"/>
                <w:szCs w:val="24"/>
              </w:rPr>
            </w:pPr>
          </w:p>
          <w:p w14:paraId="49B66AE4">
            <w:pPr>
              <w:widowControl w:val="0"/>
              <w:jc w:val="both"/>
              <w:rPr>
                <w:rFonts w:hint="eastAsia" w:ascii="仿宋" w:hAnsi="仿宋" w:eastAsia="仿宋" w:cs="仿宋"/>
                <w:sz w:val="24"/>
                <w:szCs w:val="24"/>
              </w:rPr>
            </w:pPr>
          </w:p>
          <w:p w14:paraId="78978B3D">
            <w:pPr>
              <w:widowControl w:val="0"/>
              <w:jc w:val="center"/>
              <w:rPr>
                <w:rFonts w:hint="eastAsia" w:ascii="仿宋" w:hAnsi="仿宋" w:eastAsia="仿宋" w:cs="仿宋"/>
                <w:sz w:val="24"/>
                <w:szCs w:val="24"/>
              </w:rPr>
            </w:pPr>
          </w:p>
          <w:p w14:paraId="23C8B61D">
            <w:pPr>
              <w:widowControl w:val="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0423686A">
            <w:pPr>
              <w:widowControl w:val="0"/>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r w14:paraId="6619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09" w:type="dxa"/>
            <w:gridSpan w:val="2"/>
            <w:noWrap w:val="0"/>
            <w:vAlign w:val="center"/>
          </w:tcPr>
          <w:p w14:paraId="2A6630AB">
            <w:pPr>
              <w:widowControl w:val="0"/>
              <w:jc w:val="center"/>
              <w:rPr>
                <w:rFonts w:hint="eastAsia" w:ascii="仿宋" w:hAnsi="仿宋" w:eastAsia="仿宋" w:cs="仿宋"/>
                <w:b/>
                <w:bCs/>
                <w:sz w:val="24"/>
                <w:szCs w:val="24"/>
              </w:rPr>
            </w:pPr>
            <w:r>
              <w:rPr>
                <w:rFonts w:hint="eastAsia" w:ascii="仿宋" w:hAnsi="仿宋" w:eastAsia="仿宋" w:cs="仿宋"/>
                <w:b w:val="0"/>
                <w:bCs w:val="0"/>
                <w:sz w:val="24"/>
                <w:szCs w:val="24"/>
              </w:rPr>
              <w:t>会员证</w:t>
            </w:r>
            <w:r>
              <w:rPr>
                <w:rFonts w:hint="eastAsia" w:ascii="仿宋" w:hAnsi="仿宋" w:eastAsia="仿宋" w:cs="仿宋"/>
                <w:b w:val="0"/>
                <w:bCs w:val="0"/>
                <w:sz w:val="24"/>
                <w:szCs w:val="24"/>
                <w:lang w:eastAsia="zh-CN"/>
              </w:rPr>
              <w:t>书</w:t>
            </w:r>
            <w:r>
              <w:rPr>
                <w:rFonts w:hint="eastAsia" w:ascii="仿宋" w:hAnsi="仿宋" w:eastAsia="仿宋" w:cs="仿宋"/>
                <w:b w:val="0"/>
                <w:bCs w:val="0"/>
                <w:sz w:val="24"/>
                <w:szCs w:val="24"/>
              </w:rPr>
              <w:t>编号</w:t>
            </w:r>
          </w:p>
        </w:tc>
        <w:tc>
          <w:tcPr>
            <w:tcW w:w="7087" w:type="dxa"/>
            <w:gridSpan w:val="7"/>
            <w:noWrap w:val="0"/>
            <w:vAlign w:val="center"/>
          </w:tcPr>
          <w:p w14:paraId="4CF9AC6E">
            <w:pPr>
              <w:widowControl w:val="0"/>
              <w:jc w:val="left"/>
              <w:rPr>
                <w:rFonts w:hint="eastAsia" w:ascii="仿宋" w:hAnsi="仿宋" w:eastAsia="仿宋" w:cs="仿宋"/>
                <w:b/>
                <w:bCs/>
                <w:sz w:val="24"/>
                <w:szCs w:val="24"/>
              </w:rPr>
            </w:pPr>
            <w:r>
              <w:rPr>
                <w:rFonts w:hint="eastAsia" w:ascii="仿宋" w:hAnsi="仿宋" w:eastAsia="仿宋" w:cs="仿宋"/>
                <w:sz w:val="24"/>
                <w:szCs w:val="24"/>
                <w:lang w:eastAsia="zh-CN"/>
              </w:rPr>
              <w:t>（由协会秘书处统一填写）</w:t>
            </w:r>
          </w:p>
        </w:tc>
      </w:tr>
      <w:tr w14:paraId="393B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09" w:type="dxa"/>
            <w:gridSpan w:val="2"/>
            <w:noWrap w:val="0"/>
            <w:vAlign w:val="center"/>
          </w:tcPr>
          <w:p w14:paraId="14DD1BD9">
            <w:pPr>
              <w:widowControl w:val="0"/>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087" w:type="dxa"/>
            <w:gridSpan w:val="7"/>
            <w:noWrap w:val="0"/>
            <w:vAlign w:val="center"/>
          </w:tcPr>
          <w:p w14:paraId="1B8A6B41">
            <w:pPr>
              <w:widowControl w:val="0"/>
              <w:numPr>
                <w:ilvl w:val="0"/>
                <w:numId w:val="0"/>
              </w:numPr>
              <w:spacing w:before="63" w:beforeLines="10" w:line="400" w:lineRule="exact"/>
              <w:jc w:val="center"/>
              <w:rPr>
                <w:rFonts w:hint="eastAsia" w:ascii="仿宋" w:hAnsi="仿宋" w:eastAsia="仿宋" w:cs="仿宋"/>
                <w:sz w:val="24"/>
                <w:szCs w:val="24"/>
              </w:rPr>
            </w:pPr>
          </w:p>
          <w:p w14:paraId="4CD359D3">
            <w:pPr>
              <w:widowControl w:val="0"/>
              <w:numPr>
                <w:ilvl w:val="0"/>
                <w:numId w:val="0"/>
              </w:numPr>
              <w:spacing w:before="63" w:beforeLines="10" w:line="400" w:lineRule="exact"/>
              <w:jc w:val="center"/>
              <w:rPr>
                <w:rFonts w:hint="eastAsia" w:ascii="仿宋" w:hAnsi="仿宋" w:eastAsia="仿宋" w:cs="仿宋"/>
                <w:sz w:val="24"/>
                <w:szCs w:val="24"/>
              </w:rPr>
            </w:pPr>
          </w:p>
          <w:p w14:paraId="6CF9686C">
            <w:pPr>
              <w:widowControl w:val="0"/>
              <w:numPr>
                <w:ilvl w:val="0"/>
                <w:numId w:val="0"/>
              </w:numPr>
              <w:spacing w:before="63" w:beforeLines="10" w:line="400" w:lineRule="exact"/>
              <w:jc w:val="both"/>
              <w:rPr>
                <w:rFonts w:hint="eastAsia" w:ascii="仿宋" w:hAnsi="仿宋" w:eastAsia="仿宋" w:cs="仿宋"/>
                <w:sz w:val="24"/>
                <w:szCs w:val="24"/>
              </w:rPr>
            </w:pPr>
          </w:p>
        </w:tc>
      </w:tr>
    </w:tbl>
    <w:p w14:paraId="4B023F41">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6319">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FBCC">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BE6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3788">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60B1">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5703">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ZWVmM2IxMTU0NWRlMGI4MGYzNzU3ZGNkNWQ2NGEifQ=="/>
  </w:docVars>
  <w:rsids>
    <w:rsidRoot w:val="00D2368C"/>
    <w:rsid w:val="0001749B"/>
    <w:rsid w:val="000375F5"/>
    <w:rsid w:val="00046942"/>
    <w:rsid w:val="00050797"/>
    <w:rsid w:val="0006487A"/>
    <w:rsid w:val="000660C0"/>
    <w:rsid w:val="00075A72"/>
    <w:rsid w:val="00076A43"/>
    <w:rsid w:val="000A32C6"/>
    <w:rsid w:val="000A5E6C"/>
    <w:rsid w:val="000B17C8"/>
    <w:rsid w:val="000B217C"/>
    <w:rsid w:val="000C3DBA"/>
    <w:rsid w:val="000D2BFB"/>
    <w:rsid w:val="000D5A8E"/>
    <w:rsid w:val="000F11D6"/>
    <w:rsid w:val="000F6D1C"/>
    <w:rsid w:val="00113F47"/>
    <w:rsid w:val="00131D04"/>
    <w:rsid w:val="0014070D"/>
    <w:rsid w:val="0016621F"/>
    <w:rsid w:val="00181C38"/>
    <w:rsid w:val="001B18CA"/>
    <w:rsid w:val="001B5422"/>
    <w:rsid w:val="001B643F"/>
    <w:rsid w:val="001D50C6"/>
    <w:rsid w:val="0020529A"/>
    <w:rsid w:val="002069B8"/>
    <w:rsid w:val="00211C9C"/>
    <w:rsid w:val="002149EB"/>
    <w:rsid w:val="00214C55"/>
    <w:rsid w:val="002217EA"/>
    <w:rsid w:val="00223938"/>
    <w:rsid w:val="002307CD"/>
    <w:rsid w:val="00240EDC"/>
    <w:rsid w:val="00245FCC"/>
    <w:rsid w:val="00252621"/>
    <w:rsid w:val="0028231B"/>
    <w:rsid w:val="0028686D"/>
    <w:rsid w:val="00292834"/>
    <w:rsid w:val="002B0E1B"/>
    <w:rsid w:val="002C1584"/>
    <w:rsid w:val="002D3C46"/>
    <w:rsid w:val="002F025F"/>
    <w:rsid w:val="002F4D90"/>
    <w:rsid w:val="00302CD1"/>
    <w:rsid w:val="0030384A"/>
    <w:rsid w:val="00314424"/>
    <w:rsid w:val="00315AE2"/>
    <w:rsid w:val="0033481B"/>
    <w:rsid w:val="00393F5E"/>
    <w:rsid w:val="00401145"/>
    <w:rsid w:val="00456FE5"/>
    <w:rsid w:val="00467598"/>
    <w:rsid w:val="00480FA2"/>
    <w:rsid w:val="004922A7"/>
    <w:rsid w:val="004A7E43"/>
    <w:rsid w:val="004C6118"/>
    <w:rsid w:val="004C6CF9"/>
    <w:rsid w:val="004E3CCF"/>
    <w:rsid w:val="00505599"/>
    <w:rsid w:val="00533D84"/>
    <w:rsid w:val="005445BB"/>
    <w:rsid w:val="0056155A"/>
    <w:rsid w:val="005D4468"/>
    <w:rsid w:val="005D4910"/>
    <w:rsid w:val="00601FF6"/>
    <w:rsid w:val="006161F2"/>
    <w:rsid w:val="00670AC5"/>
    <w:rsid w:val="00697022"/>
    <w:rsid w:val="00697E7E"/>
    <w:rsid w:val="006B76B4"/>
    <w:rsid w:val="006C4434"/>
    <w:rsid w:val="006F2100"/>
    <w:rsid w:val="006F2621"/>
    <w:rsid w:val="0070767C"/>
    <w:rsid w:val="00713ADB"/>
    <w:rsid w:val="00715D81"/>
    <w:rsid w:val="00717C2B"/>
    <w:rsid w:val="00755005"/>
    <w:rsid w:val="00773389"/>
    <w:rsid w:val="0078107F"/>
    <w:rsid w:val="007A4EE9"/>
    <w:rsid w:val="007A6987"/>
    <w:rsid w:val="007E60F4"/>
    <w:rsid w:val="007E74D8"/>
    <w:rsid w:val="00822AA5"/>
    <w:rsid w:val="008254F7"/>
    <w:rsid w:val="0085054A"/>
    <w:rsid w:val="00862C2B"/>
    <w:rsid w:val="008769EF"/>
    <w:rsid w:val="00891614"/>
    <w:rsid w:val="00893A3D"/>
    <w:rsid w:val="008B3EB3"/>
    <w:rsid w:val="008D0F88"/>
    <w:rsid w:val="008D5A20"/>
    <w:rsid w:val="008E1DE6"/>
    <w:rsid w:val="008F4D3F"/>
    <w:rsid w:val="009325AC"/>
    <w:rsid w:val="00943C21"/>
    <w:rsid w:val="00945AE4"/>
    <w:rsid w:val="00981AE1"/>
    <w:rsid w:val="00991B61"/>
    <w:rsid w:val="009A6AA1"/>
    <w:rsid w:val="009B0C3D"/>
    <w:rsid w:val="009D205B"/>
    <w:rsid w:val="009D2BC4"/>
    <w:rsid w:val="009D38FA"/>
    <w:rsid w:val="009E41F3"/>
    <w:rsid w:val="00A13FB4"/>
    <w:rsid w:val="00A340D6"/>
    <w:rsid w:val="00A75598"/>
    <w:rsid w:val="00AC77E1"/>
    <w:rsid w:val="00AF60D8"/>
    <w:rsid w:val="00AF76D3"/>
    <w:rsid w:val="00B04604"/>
    <w:rsid w:val="00B0567D"/>
    <w:rsid w:val="00B157DF"/>
    <w:rsid w:val="00B3164F"/>
    <w:rsid w:val="00B56F47"/>
    <w:rsid w:val="00B775C6"/>
    <w:rsid w:val="00B905CD"/>
    <w:rsid w:val="00BA6606"/>
    <w:rsid w:val="00BD291E"/>
    <w:rsid w:val="00BE1AC3"/>
    <w:rsid w:val="00BE326C"/>
    <w:rsid w:val="00BE54D5"/>
    <w:rsid w:val="00C1339D"/>
    <w:rsid w:val="00C15ACD"/>
    <w:rsid w:val="00C40E1C"/>
    <w:rsid w:val="00C8495F"/>
    <w:rsid w:val="00C90A25"/>
    <w:rsid w:val="00C95B85"/>
    <w:rsid w:val="00CB273A"/>
    <w:rsid w:val="00CC09F9"/>
    <w:rsid w:val="00CD43FC"/>
    <w:rsid w:val="00CF7FDD"/>
    <w:rsid w:val="00D2368C"/>
    <w:rsid w:val="00D3795B"/>
    <w:rsid w:val="00D664DC"/>
    <w:rsid w:val="00D76833"/>
    <w:rsid w:val="00D901E3"/>
    <w:rsid w:val="00D92106"/>
    <w:rsid w:val="00D93342"/>
    <w:rsid w:val="00DA2FBA"/>
    <w:rsid w:val="00DD6FB6"/>
    <w:rsid w:val="00DE0087"/>
    <w:rsid w:val="00DE2877"/>
    <w:rsid w:val="00E237DA"/>
    <w:rsid w:val="00E30756"/>
    <w:rsid w:val="00E37F53"/>
    <w:rsid w:val="00EA0A4B"/>
    <w:rsid w:val="00EA0EDB"/>
    <w:rsid w:val="00EA1873"/>
    <w:rsid w:val="00EB6BB4"/>
    <w:rsid w:val="00ED009C"/>
    <w:rsid w:val="00ED3933"/>
    <w:rsid w:val="00ED650C"/>
    <w:rsid w:val="00EF0DB4"/>
    <w:rsid w:val="00F0776A"/>
    <w:rsid w:val="00F1351B"/>
    <w:rsid w:val="00F254F4"/>
    <w:rsid w:val="00F32565"/>
    <w:rsid w:val="00F341EC"/>
    <w:rsid w:val="00F35CC0"/>
    <w:rsid w:val="00F3629C"/>
    <w:rsid w:val="00F650FC"/>
    <w:rsid w:val="00F723D2"/>
    <w:rsid w:val="00F831CD"/>
    <w:rsid w:val="00F84008"/>
    <w:rsid w:val="00FB5F17"/>
    <w:rsid w:val="00FD227C"/>
    <w:rsid w:val="00FE069F"/>
    <w:rsid w:val="00FE3FCD"/>
    <w:rsid w:val="00FE5E05"/>
    <w:rsid w:val="027D0DD9"/>
    <w:rsid w:val="032079D8"/>
    <w:rsid w:val="14621375"/>
    <w:rsid w:val="183411B6"/>
    <w:rsid w:val="25014716"/>
    <w:rsid w:val="2DDC5E95"/>
    <w:rsid w:val="30533A0E"/>
    <w:rsid w:val="3078744C"/>
    <w:rsid w:val="3106771A"/>
    <w:rsid w:val="37437CC0"/>
    <w:rsid w:val="38B56C4C"/>
    <w:rsid w:val="3CEB3C86"/>
    <w:rsid w:val="3CF859E4"/>
    <w:rsid w:val="45E17985"/>
    <w:rsid w:val="50DA7610"/>
    <w:rsid w:val="56945C45"/>
    <w:rsid w:val="60370C2E"/>
    <w:rsid w:val="61770165"/>
    <w:rsid w:val="699F5351"/>
    <w:rsid w:val="6C20152A"/>
    <w:rsid w:val="6E876DB4"/>
    <w:rsid w:val="6EB55B9C"/>
    <w:rsid w:val="72AD24F2"/>
    <w:rsid w:val="72CE7163"/>
    <w:rsid w:val="72EA293C"/>
    <w:rsid w:val="74F56DC5"/>
    <w:rsid w:val="7A453964"/>
    <w:rsid w:val="7E881191"/>
    <w:rsid w:val="7F19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1"/>
    <w:autoRedefine/>
    <w:qFormat/>
    <w:uiPriority w:val="9"/>
    <w:pPr>
      <w:keepNext/>
      <w:keepLines/>
      <w:ind w:firstLine="883"/>
      <w:jc w:val="center"/>
      <w:outlineLvl w:val="0"/>
    </w:pPr>
    <w:rPr>
      <w:rFonts w:eastAsia="方正小标宋简体"/>
      <w:b/>
      <w:bCs/>
      <w:kern w:val="44"/>
      <w:sz w:val="44"/>
      <w:szCs w:val="44"/>
    </w:rPr>
  </w:style>
  <w:style w:type="paragraph" w:styleId="3">
    <w:name w:val="heading 3"/>
    <w:basedOn w:val="1"/>
    <w:next w:val="1"/>
    <w:link w:val="20"/>
    <w:autoRedefine/>
    <w:unhideWhenUsed/>
    <w:qFormat/>
    <w:uiPriority w:val="9"/>
    <w:pPr>
      <w:keepNext/>
      <w:keepLines/>
      <w:outlineLvl w:val="2"/>
    </w:pPr>
    <w:rPr>
      <w:b/>
      <w:bCs/>
      <w:szCs w:val="32"/>
    </w:rPr>
  </w:style>
  <w:style w:type="paragraph" w:styleId="4">
    <w:name w:val="heading 5"/>
    <w:basedOn w:val="1"/>
    <w:next w:val="1"/>
    <w:link w:val="22"/>
    <w:autoRedefine/>
    <w:unhideWhenUsed/>
    <w:qFormat/>
    <w:uiPriority w:val="0"/>
    <w:pPr>
      <w:keepNext/>
      <w:keepLines/>
      <w:widowControl/>
      <w:kinsoku w:val="0"/>
      <w:autoSpaceDE w:val="0"/>
      <w:autoSpaceDN w:val="0"/>
      <w:adjustRightInd w:val="0"/>
      <w:snapToGrid w:val="0"/>
      <w:spacing w:before="120" w:after="120" w:line="240" w:lineRule="auto"/>
      <w:ind w:firstLine="0" w:firstLineChars="0"/>
      <w:jc w:val="left"/>
      <w:textAlignment w:val="baseline"/>
      <w:outlineLvl w:val="4"/>
    </w:pPr>
    <w:rPr>
      <w:rFonts w:eastAsia="方正小标宋简体" w:cs="宋体"/>
      <w:b/>
      <w:bCs/>
      <w:color w:val="000000"/>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pPr>
      <w:jc w:val="left"/>
    </w:pPr>
  </w:style>
  <w:style w:type="paragraph" w:styleId="6">
    <w:name w:val="footer"/>
    <w:basedOn w:val="1"/>
    <w:link w:val="24"/>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3"/>
    <w:autoRedefine/>
    <w:unhideWhenUsed/>
    <w:qFormat/>
    <w:uiPriority w:val="99"/>
    <w:pPr>
      <w:tabs>
        <w:tab w:val="center" w:pos="4153"/>
        <w:tab w:val="right" w:pos="8306"/>
      </w:tabs>
      <w:snapToGrid w:val="0"/>
      <w:spacing w:line="240" w:lineRule="auto"/>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9">
    <w:name w:val="annotation subject"/>
    <w:basedOn w:val="5"/>
    <w:next w:val="5"/>
    <w:link w:val="27"/>
    <w:autoRedefine/>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i/>
    </w:rPr>
  </w:style>
  <w:style w:type="character" w:styleId="14">
    <w:name w:val="Hyperlink"/>
    <w:basedOn w:val="12"/>
    <w:autoRedefine/>
    <w:semiHidden/>
    <w:unhideWhenUsed/>
    <w:qFormat/>
    <w:uiPriority w:val="99"/>
    <w:rPr>
      <w:color w:val="0000FF"/>
      <w:u w:val="single"/>
    </w:rPr>
  </w:style>
  <w:style w:type="character" w:styleId="15">
    <w:name w:val="annotation reference"/>
    <w:basedOn w:val="12"/>
    <w:autoRedefine/>
    <w:semiHidden/>
    <w:unhideWhenUsed/>
    <w:qFormat/>
    <w:uiPriority w:val="99"/>
    <w:rPr>
      <w:sz w:val="21"/>
      <w:szCs w:val="21"/>
    </w:rPr>
  </w:style>
  <w:style w:type="paragraph" w:customStyle="1" w:styleId="16">
    <w:name w:val="期刊标题"/>
    <w:basedOn w:val="1"/>
    <w:link w:val="17"/>
    <w:autoRedefine/>
    <w:qFormat/>
    <w:uiPriority w:val="0"/>
    <w:pPr>
      <w:spacing w:line="560" w:lineRule="exact"/>
      <w:ind w:firstLine="0" w:firstLineChars="0"/>
      <w:jc w:val="center"/>
    </w:pPr>
    <w:rPr>
      <w:rFonts w:ascii="宋体" w:hAnsi="宋体" w:eastAsia="宋体" w:cs="宋体"/>
      <w:sz w:val="44"/>
      <w:szCs w:val="44"/>
    </w:rPr>
  </w:style>
  <w:style w:type="character" w:customStyle="1" w:styleId="17">
    <w:name w:val="期刊标题 字符"/>
    <w:basedOn w:val="12"/>
    <w:link w:val="16"/>
    <w:autoRedefine/>
    <w:qFormat/>
    <w:uiPriority w:val="0"/>
    <w:rPr>
      <w:rFonts w:ascii="宋体" w:hAnsi="宋体" w:eastAsia="宋体" w:cs="宋体"/>
      <w:sz w:val="44"/>
      <w:szCs w:val="44"/>
    </w:rPr>
  </w:style>
  <w:style w:type="paragraph" w:customStyle="1" w:styleId="18">
    <w:name w:val="期刊-正文"/>
    <w:basedOn w:val="1"/>
    <w:link w:val="19"/>
    <w:autoRedefine/>
    <w:qFormat/>
    <w:uiPriority w:val="0"/>
    <w:pPr>
      <w:spacing w:line="240" w:lineRule="auto"/>
      <w:ind w:firstLine="640"/>
    </w:pPr>
    <w:rPr>
      <w:rFonts w:ascii="仿宋_GB2312" w:hAnsi="仿宋_GB2312" w:cs="仿宋_GB2312"/>
      <w:szCs w:val="32"/>
      <w:lang w:eastAsia="zh-Hans"/>
    </w:rPr>
  </w:style>
  <w:style w:type="character" w:customStyle="1" w:styleId="19">
    <w:name w:val="期刊-正文 字符"/>
    <w:basedOn w:val="12"/>
    <w:link w:val="18"/>
    <w:autoRedefine/>
    <w:qFormat/>
    <w:uiPriority w:val="0"/>
    <w:rPr>
      <w:rFonts w:ascii="仿宋_GB2312" w:hAnsi="仿宋_GB2312" w:eastAsia="仿宋_GB2312" w:cs="仿宋_GB2312"/>
      <w:sz w:val="28"/>
      <w:szCs w:val="32"/>
      <w:lang w:eastAsia="zh-Hans"/>
    </w:rPr>
  </w:style>
  <w:style w:type="character" w:customStyle="1" w:styleId="20">
    <w:name w:val="标题 3 字符"/>
    <w:basedOn w:val="12"/>
    <w:link w:val="3"/>
    <w:autoRedefine/>
    <w:qFormat/>
    <w:uiPriority w:val="9"/>
    <w:rPr>
      <w:rFonts w:ascii="Times New Roman" w:hAnsi="Times New Roman" w:eastAsia="仿宋_GB2312"/>
      <w:b/>
      <w:bCs/>
      <w:sz w:val="32"/>
      <w:szCs w:val="32"/>
    </w:rPr>
  </w:style>
  <w:style w:type="character" w:customStyle="1" w:styleId="21">
    <w:name w:val="标题 1 字符"/>
    <w:basedOn w:val="12"/>
    <w:link w:val="2"/>
    <w:autoRedefine/>
    <w:qFormat/>
    <w:uiPriority w:val="9"/>
    <w:rPr>
      <w:rFonts w:ascii="Times New Roman" w:hAnsi="Times New Roman" w:eastAsia="方正小标宋简体"/>
      <w:b/>
      <w:bCs/>
      <w:kern w:val="44"/>
      <w:sz w:val="44"/>
      <w:szCs w:val="44"/>
    </w:rPr>
  </w:style>
  <w:style w:type="character" w:customStyle="1" w:styleId="22">
    <w:name w:val="标题 5 字符"/>
    <w:basedOn w:val="12"/>
    <w:link w:val="4"/>
    <w:autoRedefine/>
    <w:qFormat/>
    <w:uiPriority w:val="0"/>
    <w:rPr>
      <w:rFonts w:ascii="Times New Roman" w:hAnsi="Times New Roman" w:eastAsia="方正小标宋简体" w:cs="宋体"/>
      <w:b/>
      <w:bCs/>
      <w:color w:val="000000"/>
      <w:sz w:val="28"/>
      <w:szCs w:val="28"/>
    </w:rPr>
  </w:style>
  <w:style w:type="character" w:customStyle="1" w:styleId="23">
    <w:name w:val="页眉 字符"/>
    <w:basedOn w:val="12"/>
    <w:link w:val="7"/>
    <w:autoRedefine/>
    <w:qFormat/>
    <w:uiPriority w:val="99"/>
    <w:rPr>
      <w:rFonts w:ascii="Times New Roman" w:hAnsi="Times New Roman" w:eastAsia="仿宋_GB2312"/>
      <w:sz w:val="18"/>
      <w:szCs w:val="18"/>
    </w:rPr>
  </w:style>
  <w:style w:type="character" w:customStyle="1" w:styleId="24">
    <w:name w:val="页脚 字符"/>
    <w:basedOn w:val="12"/>
    <w:link w:val="6"/>
    <w:autoRedefine/>
    <w:qFormat/>
    <w:uiPriority w:val="99"/>
    <w:rPr>
      <w:rFonts w:ascii="Times New Roman" w:hAnsi="Times New Roman" w:eastAsia="仿宋_GB2312"/>
      <w:sz w:val="18"/>
      <w:szCs w:val="18"/>
    </w:rPr>
  </w:style>
  <w:style w:type="paragraph" w:styleId="25">
    <w:name w:val="List Paragraph"/>
    <w:basedOn w:val="1"/>
    <w:autoRedefine/>
    <w:qFormat/>
    <w:uiPriority w:val="34"/>
    <w:pPr>
      <w:ind w:firstLine="420"/>
    </w:pPr>
  </w:style>
  <w:style w:type="character" w:customStyle="1" w:styleId="26">
    <w:name w:val="批注文字 字符"/>
    <w:basedOn w:val="12"/>
    <w:link w:val="5"/>
    <w:autoRedefine/>
    <w:semiHidden/>
    <w:qFormat/>
    <w:uiPriority w:val="99"/>
    <w:rPr>
      <w:rFonts w:ascii="Times New Roman" w:hAnsi="Times New Roman" w:eastAsia="仿宋_GB2312"/>
      <w:sz w:val="32"/>
    </w:rPr>
  </w:style>
  <w:style w:type="character" w:customStyle="1" w:styleId="27">
    <w:name w:val="批注主题 字符"/>
    <w:basedOn w:val="26"/>
    <w:link w:val="9"/>
    <w:autoRedefine/>
    <w:semiHidden/>
    <w:qFormat/>
    <w:uiPriority w:val="99"/>
    <w:rPr>
      <w:rFonts w:ascii="Times New Roman" w:hAnsi="Times New Roman" w:eastAsia="仿宋_GB2312"/>
      <w:b/>
      <w:bCs/>
      <w:sz w:val="32"/>
    </w:rPr>
  </w:style>
  <w:style w:type="character" w:customStyle="1" w:styleId="28">
    <w:name w:val="NormalCharacter"/>
    <w:autoRedefine/>
    <w:qFormat/>
    <w:uiPriority w:val="0"/>
    <w:rPr>
      <w:rFonts w:ascii="Calibri" w:hAnsi="Calibri" w:eastAsia="宋体" w:cs="Times New Roman"/>
    </w:rPr>
  </w:style>
  <w:style w:type="paragraph" w:customStyle="1" w:styleId="29">
    <w:name w:val="Revision"/>
    <w:autoRedefine/>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30">
    <w:name w:val="表格(居右)"/>
    <w:qFormat/>
    <w:uiPriority w:val="0"/>
    <w:rPr>
      <w:rFonts w:ascii="仿宋_GB2312" w:hAnsi="宋体" w:eastAsia="仿宋_GB2312" w:cs="宋体"/>
      <w:kern w:val="2"/>
      <w:sz w:val="32"/>
      <w:szCs w:val="32"/>
      <w:lang w:val="en-US" w:eastAsia="zh-CN" w:bidi="ar-SA"/>
    </w:rPr>
  </w:style>
  <w:style w:type="paragraph" w:customStyle="1" w:styleId="31">
    <w:name w:val="表格(数据)"/>
    <w:qFormat/>
    <w:uiPriority w:val="0"/>
    <w:pPr>
      <w:widowControl w:val="0"/>
      <w:jc w:val="center"/>
    </w:pPr>
    <w:rPr>
      <w:rFonts w:ascii="Times New Roman" w:hAnsi="Times New Roman" w:eastAsia="宋体" w:cs="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1610</Words>
  <Characters>1659</Characters>
  <Lines>9</Lines>
  <Paragraphs>2</Paragraphs>
  <TotalTime>3</TotalTime>
  <ScaleCrop>false</ScaleCrop>
  <LinksUpToDate>false</LinksUpToDate>
  <CharactersWithSpaces>1766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2023-12-25T06:42:00Z</dcterms:created>
  <dc:creator>H claire</dc:creator>
  <cp:lastModifiedBy>琪</cp:lastModifiedBy>
  <dcterms:modified xsi:type="dcterms:W3CDTF">2025-06-20T08:45:03Z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90143B5954C34BA1B8E39EE2E6E44253_13</vt:lpwstr>
  </property>
  <property fmtid="{D5CDD505-2E9C-101B-9397-08002B2CF9AE}" pid="4" name="KSOTemplateDocerSaveRecord">
    <vt:lpwstr>eyJoZGlkIjoiMjFkM2QyNjUyOWE4ZTU3OTdiMWE1YjgzZjBhNzAzNjUiLCJ1c2VySWQiOiIxMTU1NjUyMzY2In0=</vt:lpwstr>
  </property>
</Properties>
</file>